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FEF" w:rsidRPr="00F64FEF" w:rsidRDefault="00F64FEF" w:rsidP="00F64F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F64FEF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Høring av endring i Vannforskriften</w:t>
      </w:r>
      <w:r w:rsidRPr="00F64FEF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</w:p>
    <w:p w:rsidR="00F64FEF" w:rsidRPr="00F64FEF" w:rsidRDefault="00F64FEF" w:rsidP="00F64F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F64FEF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[06/07-2009] </w:t>
      </w:r>
    </w:p>
    <w:p w:rsidR="00F64FEF" w:rsidRPr="00F64FEF" w:rsidRDefault="00F64FEF" w:rsidP="00F64F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F64FEF">
        <w:rPr>
          <w:rFonts w:ascii="Times New Roman" w:eastAsia="Times New Roman" w:hAnsi="Times New Roman" w:cs="Times New Roman"/>
          <w:sz w:val="24"/>
          <w:szCs w:val="24"/>
          <w:lang w:eastAsia="nb-NO"/>
        </w:rPr>
        <w:t>Forskriften foreslås endret for å overføre vannregionmyndigheten fra Fylkesmannen til fylkeskommunen, som besluttet av Stortinget. Høringsfristen er 5. oktober 2009.</w:t>
      </w:r>
    </w:p>
    <w:p w:rsidR="00B97178" w:rsidRDefault="00B97178">
      <w:bookmarkStart w:id="0" w:name="_GoBack"/>
      <w:bookmarkEnd w:id="0"/>
    </w:p>
    <w:sectPr w:rsidR="00B971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FEF"/>
    <w:rsid w:val="008717CE"/>
    <w:rsid w:val="00B97178"/>
    <w:rsid w:val="00F6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9BCBF8-6D0E-4115-A42B-D5E227B9A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64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F64F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6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Stuen, Odd Henning</dc:creator>
  <cp:keywords/>
  <dc:description/>
  <cp:lastModifiedBy>Stuen, Odd Henning</cp:lastModifiedBy>
  <cp:revision>1</cp:revision>
  <dcterms:created xsi:type="dcterms:W3CDTF">2018-01-09T12:01:00Z</dcterms:created>
  <dcterms:modified xsi:type="dcterms:W3CDTF">2018-01-09T12:02:00Z</dcterms:modified>
</cp:coreProperties>
</file>