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64D" w:rsidRDefault="00032BE6" w:rsidP="00AA1D65">
      <w:pPr>
        <w:jc w:val="center"/>
        <w:rPr>
          <w:rFonts w:ascii="Comic Sans MS" w:hAnsi="Comic Sans MS"/>
          <w:b/>
          <w:color w:val="0000FF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9pt;width:349.8pt;height:79.9pt;z-index:-1" wrapcoords="-36 0 -36 21443 21600 21443 21600 0 -36 0">
            <v:imagedata r:id="rId7" o:title=""/>
            <w10:wrap type="topAndBottom"/>
          </v:shape>
        </w:pict>
      </w:r>
      <w:r w:rsidR="00AA1D65">
        <w:rPr>
          <w:rFonts w:ascii="Comic Sans MS" w:hAnsi="Comic Sans MS"/>
          <w:b/>
          <w:color w:val="0000FF"/>
          <w:sz w:val="40"/>
          <w:szCs w:val="40"/>
        </w:rPr>
        <w:t xml:space="preserve">                                                    </w:t>
      </w:r>
    </w:p>
    <w:p w:rsidR="002F264D" w:rsidRPr="00361026" w:rsidRDefault="002F264D" w:rsidP="00AA1D65">
      <w:pPr>
        <w:jc w:val="center"/>
        <w:rPr>
          <w:rFonts w:ascii="Comic Sans MS" w:hAnsi="Comic Sans MS"/>
          <w:b/>
          <w:color w:val="0000FF"/>
          <w:sz w:val="16"/>
          <w:szCs w:val="16"/>
        </w:rPr>
      </w:pPr>
    </w:p>
    <w:p w:rsidR="00AA1D65" w:rsidRPr="00361026" w:rsidRDefault="005641B4" w:rsidP="00361026">
      <w:pPr>
        <w:jc w:val="center"/>
        <w:rPr>
          <w:rFonts w:ascii="Calibri" w:hAnsi="Calibri"/>
          <w:b/>
          <w:sz w:val="40"/>
          <w:szCs w:val="40"/>
        </w:rPr>
      </w:pPr>
      <w:r w:rsidRPr="00361026">
        <w:rPr>
          <w:rFonts w:ascii="Calibri" w:hAnsi="Calibri"/>
          <w:b/>
          <w:bCs/>
          <w:sz w:val="40"/>
          <w:szCs w:val="40"/>
        </w:rPr>
        <w:t>Medlemmer i Vassdragsforbundet og andre</w:t>
      </w:r>
      <w:r w:rsidR="00573F8F" w:rsidRPr="00361026">
        <w:rPr>
          <w:rFonts w:ascii="Calibri" w:hAnsi="Calibri"/>
          <w:b/>
          <w:sz w:val="40"/>
          <w:szCs w:val="40"/>
        </w:rPr>
        <w:t xml:space="preserve"> </w:t>
      </w:r>
      <w:r w:rsidRPr="00361026">
        <w:rPr>
          <w:rFonts w:ascii="Calibri" w:hAnsi="Calibri"/>
          <w:b/>
          <w:sz w:val="40"/>
          <w:szCs w:val="40"/>
        </w:rPr>
        <w:t>brukerinteresser</w:t>
      </w:r>
      <w:r w:rsidR="00E16E45" w:rsidRPr="00361026">
        <w:rPr>
          <w:rFonts w:ascii="Calibri" w:hAnsi="Calibri"/>
          <w:b/>
          <w:sz w:val="40"/>
          <w:szCs w:val="40"/>
        </w:rPr>
        <w:t xml:space="preserve"> </w:t>
      </w:r>
      <w:r w:rsidR="004C5ACC" w:rsidRPr="00361026">
        <w:rPr>
          <w:rFonts w:ascii="Calibri" w:hAnsi="Calibri"/>
          <w:b/>
          <w:sz w:val="40"/>
          <w:szCs w:val="40"/>
        </w:rPr>
        <w:t>i v</w:t>
      </w:r>
      <w:r w:rsidR="00E16E45" w:rsidRPr="00361026">
        <w:rPr>
          <w:rFonts w:ascii="Calibri" w:hAnsi="Calibri"/>
          <w:b/>
          <w:sz w:val="40"/>
          <w:szCs w:val="40"/>
        </w:rPr>
        <w:t xml:space="preserve">annområde Mjøsa innkalles </w:t>
      </w:r>
      <w:r w:rsidR="00AA1D65" w:rsidRPr="00361026">
        <w:rPr>
          <w:rFonts w:ascii="Calibri" w:hAnsi="Calibri"/>
          <w:b/>
          <w:sz w:val="40"/>
          <w:szCs w:val="40"/>
        </w:rPr>
        <w:t>til</w:t>
      </w:r>
    </w:p>
    <w:p w:rsidR="005641B4" w:rsidRDefault="005641B4" w:rsidP="005641B4">
      <w:pPr>
        <w:ind w:left="360"/>
        <w:jc w:val="center"/>
        <w:rPr>
          <w:rFonts w:ascii="Calibri" w:hAnsi="Calibri"/>
          <w:b/>
          <w:bCs/>
          <w:color w:val="0070C0"/>
          <w:sz w:val="28"/>
          <w:szCs w:val="28"/>
        </w:rPr>
      </w:pPr>
    </w:p>
    <w:p w:rsidR="00361026" w:rsidRPr="00361026" w:rsidRDefault="00E16E45" w:rsidP="00573F8F">
      <w:pPr>
        <w:ind w:left="360"/>
        <w:jc w:val="center"/>
        <w:rPr>
          <w:rFonts w:ascii="Calibri" w:hAnsi="Calibri"/>
          <w:b/>
          <w:bCs/>
          <w:color w:val="0070C0"/>
          <w:sz w:val="40"/>
          <w:szCs w:val="40"/>
        </w:rPr>
      </w:pPr>
      <w:r w:rsidRPr="00361026">
        <w:rPr>
          <w:rFonts w:ascii="Calibri" w:hAnsi="Calibri"/>
          <w:b/>
          <w:bCs/>
          <w:color w:val="0070C0"/>
          <w:sz w:val="40"/>
          <w:szCs w:val="40"/>
        </w:rPr>
        <w:t xml:space="preserve">Årsmøte </w:t>
      </w:r>
      <w:r w:rsidR="00573F8F" w:rsidRPr="00361026">
        <w:rPr>
          <w:rFonts w:ascii="Calibri" w:hAnsi="Calibri"/>
          <w:b/>
          <w:bCs/>
          <w:color w:val="0070C0"/>
          <w:sz w:val="40"/>
          <w:szCs w:val="40"/>
        </w:rPr>
        <w:t>og</w:t>
      </w:r>
      <w:r w:rsidR="00E00724" w:rsidRPr="00361026">
        <w:rPr>
          <w:rFonts w:ascii="Calibri" w:hAnsi="Calibri"/>
          <w:b/>
          <w:bCs/>
          <w:color w:val="0070C0"/>
          <w:sz w:val="40"/>
          <w:szCs w:val="40"/>
        </w:rPr>
        <w:t xml:space="preserve"> </w:t>
      </w:r>
      <w:r w:rsidR="00573F8F" w:rsidRPr="00361026">
        <w:rPr>
          <w:rFonts w:ascii="Calibri" w:hAnsi="Calibri"/>
          <w:b/>
          <w:bCs/>
          <w:color w:val="0070C0"/>
          <w:sz w:val="40"/>
          <w:szCs w:val="40"/>
        </w:rPr>
        <w:t>f</w:t>
      </w:r>
      <w:r w:rsidRPr="00361026">
        <w:rPr>
          <w:rFonts w:ascii="Calibri" w:hAnsi="Calibri"/>
          <w:b/>
          <w:bCs/>
          <w:color w:val="0070C0"/>
          <w:sz w:val="40"/>
          <w:szCs w:val="40"/>
        </w:rPr>
        <w:t>agdag</w:t>
      </w:r>
      <w:r w:rsidR="00573F8F" w:rsidRPr="00361026">
        <w:rPr>
          <w:rFonts w:ascii="Calibri" w:hAnsi="Calibri"/>
          <w:b/>
          <w:bCs/>
          <w:color w:val="0070C0"/>
          <w:sz w:val="40"/>
          <w:szCs w:val="40"/>
        </w:rPr>
        <w:t xml:space="preserve"> </w:t>
      </w:r>
    </w:p>
    <w:p w:rsidR="00361026" w:rsidRPr="00361026" w:rsidRDefault="005641B4" w:rsidP="00361026">
      <w:pPr>
        <w:ind w:left="360"/>
        <w:jc w:val="center"/>
        <w:rPr>
          <w:rFonts w:ascii="Calibri" w:hAnsi="Calibri"/>
          <w:b/>
          <w:bCs/>
          <w:iCs/>
          <w:color w:val="0070C0"/>
          <w:sz w:val="40"/>
          <w:szCs w:val="40"/>
        </w:rPr>
      </w:pPr>
      <w:r w:rsidRPr="00361026">
        <w:rPr>
          <w:rFonts w:ascii="Calibri" w:hAnsi="Calibri"/>
          <w:b/>
          <w:bCs/>
          <w:color w:val="0070C0"/>
          <w:sz w:val="40"/>
          <w:szCs w:val="40"/>
        </w:rPr>
        <w:t>på</w:t>
      </w:r>
      <w:r w:rsidR="00E16E45" w:rsidRPr="00361026">
        <w:rPr>
          <w:rFonts w:ascii="Calibri" w:hAnsi="Calibri"/>
          <w:b/>
          <w:color w:val="0070C0"/>
          <w:sz w:val="40"/>
          <w:szCs w:val="40"/>
        </w:rPr>
        <w:t xml:space="preserve"> </w:t>
      </w:r>
      <w:r w:rsidR="00F22286" w:rsidRPr="00361026">
        <w:rPr>
          <w:rFonts w:ascii="Calibri" w:hAnsi="Calibri"/>
          <w:b/>
          <w:bCs/>
          <w:iCs/>
          <w:color w:val="0070C0"/>
          <w:sz w:val="40"/>
          <w:szCs w:val="40"/>
        </w:rPr>
        <w:t>Honne Hotell og Konferansesenter</w:t>
      </w:r>
      <w:r w:rsidR="00361026" w:rsidRPr="00361026">
        <w:rPr>
          <w:rFonts w:ascii="Calibri" w:hAnsi="Calibri"/>
          <w:b/>
          <w:bCs/>
          <w:iCs/>
          <w:color w:val="0070C0"/>
          <w:sz w:val="40"/>
          <w:szCs w:val="40"/>
        </w:rPr>
        <w:t>, Biri</w:t>
      </w:r>
    </w:p>
    <w:p w:rsidR="00F22286" w:rsidRPr="00361026" w:rsidRDefault="00095B71" w:rsidP="00573F8F">
      <w:pPr>
        <w:ind w:left="360"/>
        <w:jc w:val="center"/>
        <w:rPr>
          <w:rFonts w:ascii="Calibri" w:hAnsi="Calibri"/>
          <w:b/>
          <w:bCs/>
          <w:color w:val="0070C0"/>
          <w:sz w:val="40"/>
          <w:szCs w:val="40"/>
          <w:u w:val="single"/>
        </w:rPr>
      </w:pPr>
      <w:r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man</w:t>
      </w:r>
      <w:r w:rsidR="00E16E45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 xml:space="preserve">dag </w:t>
      </w:r>
      <w:r w:rsidR="009B4129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2</w:t>
      </w:r>
      <w:r w:rsidR="00D649F3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5</w:t>
      </w:r>
      <w:r w:rsidR="003314DD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. mars 201</w:t>
      </w:r>
      <w:r w:rsidR="00D649F3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9</w:t>
      </w:r>
      <w:r w:rsidR="00F22286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 xml:space="preserve">, </w:t>
      </w:r>
      <w:proofErr w:type="spellStart"/>
      <w:r w:rsidR="00F22286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kl</w:t>
      </w:r>
      <w:proofErr w:type="spellEnd"/>
      <w:r w:rsidR="00573F8F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 xml:space="preserve"> 0</w:t>
      </w:r>
      <w:r w:rsidR="009B4129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9</w:t>
      </w:r>
      <w:r w:rsidR="00573F8F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.</w:t>
      </w:r>
      <w:r w:rsidR="009B4129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0</w:t>
      </w:r>
      <w:r w:rsidR="00573F8F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0 – 1</w:t>
      </w:r>
      <w:r w:rsidR="009B4129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5</w:t>
      </w:r>
      <w:r w:rsidR="00573F8F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.</w:t>
      </w:r>
      <w:r w:rsidR="004C5ACC" w:rsidRPr="00361026">
        <w:rPr>
          <w:rFonts w:ascii="Calibri" w:hAnsi="Calibri"/>
          <w:b/>
          <w:bCs/>
          <w:iCs/>
          <w:color w:val="0070C0"/>
          <w:sz w:val="40"/>
          <w:szCs w:val="40"/>
          <w:u w:val="single"/>
        </w:rPr>
        <w:t>30</w:t>
      </w:r>
    </w:p>
    <w:p w:rsidR="00F22286" w:rsidRPr="00361026" w:rsidRDefault="00F22286" w:rsidP="00573F8F">
      <w:pPr>
        <w:ind w:left="360"/>
        <w:jc w:val="center"/>
        <w:rPr>
          <w:rFonts w:ascii="Calibri" w:hAnsi="Calibri"/>
          <w:b/>
        </w:rPr>
      </w:pPr>
    </w:p>
    <w:p w:rsidR="00515BC4" w:rsidRPr="00361026" w:rsidRDefault="00515BC4" w:rsidP="00573F8F">
      <w:pPr>
        <w:ind w:left="360"/>
        <w:jc w:val="center"/>
        <w:rPr>
          <w:rFonts w:ascii="Calibri" w:hAnsi="Calibri"/>
          <w:b/>
        </w:rPr>
      </w:pPr>
    </w:p>
    <w:p w:rsidR="003314DD" w:rsidRPr="00426D40" w:rsidRDefault="008E2C30" w:rsidP="00426D40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426D40">
        <w:rPr>
          <w:rFonts w:ascii="Calibri" w:hAnsi="Calibri"/>
          <w:b/>
          <w:sz w:val="32"/>
          <w:szCs w:val="32"/>
        </w:rPr>
        <w:t>Påmelding</w:t>
      </w:r>
      <w:r w:rsidR="003314DD" w:rsidRPr="00426D40">
        <w:rPr>
          <w:rFonts w:ascii="Calibri" w:hAnsi="Calibri"/>
          <w:b/>
          <w:sz w:val="32"/>
          <w:szCs w:val="32"/>
        </w:rPr>
        <w:t xml:space="preserve"> </w:t>
      </w:r>
      <w:r w:rsidR="00D649F3">
        <w:rPr>
          <w:rFonts w:ascii="Calibri" w:hAnsi="Calibri"/>
          <w:b/>
          <w:sz w:val="32"/>
          <w:szCs w:val="32"/>
        </w:rPr>
        <w:t>seinest</w:t>
      </w:r>
      <w:r w:rsidR="003314DD" w:rsidRPr="00426D40">
        <w:rPr>
          <w:rFonts w:ascii="Calibri" w:hAnsi="Calibri"/>
          <w:b/>
          <w:sz w:val="32"/>
          <w:szCs w:val="32"/>
        </w:rPr>
        <w:t xml:space="preserve"> </w:t>
      </w:r>
      <w:r w:rsidR="009B4129">
        <w:rPr>
          <w:rFonts w:ascii="Calibri" w:hAnsi="Calibri"/>
          <w:b/>
          <w:sz w:val="32"/>
          <w:szCs w:val="32"/>
          <w:u w:val="single"/>
        </w:rPr>
        <w:t>1</w:t>
      </w:r>
      <w:r w:rsidR="00D649F3">
        <w:rPr>
          <w:rFonts w:ascii="Calibri" w:hAnsi="Calibri"/>
          <w:b/>
          <w:sz w:val="32"/>
          <w:szCs w:val="32"/>
          <w:u w:val="single"/>
        </w:rPr>
        <w:t>8</w:t>
      </w:r>
      <w:r w:rsidR="003314DD" w:rsidRPr="00426D40">
        <w:rPr>
          <w:rFonts w:ascii="Calibri" w:hAnsi="Calibri"/>
          <w:b/>
          <w:sz w:val="32"/>
          <w:szCs w:val="32"/>
          <w:u w:val="single"/>
        </w:rPr>
        <w:t>. mars</w:t>
      </w:r>
      <w:r w:rsidR="003314DD" w:rsidRPr="00426D40">
        <w:rPr>
          <w:rFonts w:ascii="Calibri" w:hAnsi="Calibri"/>
          <w:b/>
          <w:sz w:val="32"/>
          <w:szCs w:val="32"/>
        </w:rPr>
        <w:t xml:space="preserve"> til </w:t>
      </w:r>
      <w:hyperlink r:id="rId8" w:history="1">
        <w:r w:rsidR="00B96246" w:rsidRPr="00426D40">
          <w:rPr>
            <w:rStyle w:val="Hyperkobling"/>
            <w:rFonts w:ascii="Calibri" w:hAnsi="Calibri"/>
            <w:b/>
            <w:i/>
            <w:color w:val="auto"/>
            <w:sz w:val="32"/>
            <w:szCs w:val="32"/>
            <w:u w:val="none"/>
          </w:rPr>
          <w:t>fmopohs@fylkesmannen.no</w:t>
        </w:r>
      </w:hyperlink>
      <w:r w:rsidR="003314DD" w:rsidRPr="005369EE">
        <w:rPr>
          <w:rFonts w:ascii="Calibri" w:hAnsi="Calibri"/>
          <w:b/>
          <w:sz w:val="32"/>
          <w:szCs w:val="32"/>
        </w:rPr>
        <w:t xml:space="preserve"> </w:t>
      </w:r>
    </w:p>
    <w:p w:rsidR="00B96246" w:rsidRPr="005369EE" w:rsidRDefault="00B96246">
      <w:pPr>
        <w:rPr>
          <w:rFonts w:ascii="Calibri" w:hAnsi="Calibri"/>
          <w:b/>
          <w:bCs/>
          <w:u w:val="single"/>
        </w:rPr>
      </w:pPr>
    </w:p>
    <w:p w:rsidR="00515BC4" w:rsidRPr="005369EE" w:rsidRDefault="00515BC4">
      <w:pPr>
        <w:rPr>
          <w:rFonts w:ascii="Calibri" w:hAnsi="Calibri"/>
          <w:b/>
          <w:bCs/>
          <w:u w:val="single"/>
        </w:rPr>
      </w:pPr>
    </w:p>
    <w:p w:rsidR="002F264D" w:rsidRPr="005369EE" w:rsidRDefault="002F264D">
      <w:pPr>
        <w:rPr>
          <w:rFonts w:ascii="Calibri" w:hAnsi="Calibri"/>
          <w:b/>
          <w:bCs/>
          <w:sz w:val="28"/>
          <w:szCs w:val="28"/>
          <w:u w:val="single"/>
        </w:rPr>
      </w:pPr>
    </w:p>
    <w:p w:rsidR="00C15A3F" w:rsidRPr="005369EE" w:rsidRDefault="00EC2B5C">
      <w:pPr>
        <w:rPr>
          <w:rFonts w:ascii="Calibri" w:hAnsi="Calibri"/>
          <w:b/>
          <w:bCs/>
          <w:sz w:val="28"/>
          <w:szCs w:val="28"/>
          <w:u w:val="single"/>
        </w:rPr>
      </w:pPr>
      <w:r w:rsidRPr="005369EE">
        <w:rPr>
          <w:rFonts w:ascii="Calibri" w:hAnsi="Calibri"/>
          <w:b/>
          <w:bCs/>
          <w:sz w:val="28"/>
          <w:szCs w:val="28"/>
          <w:u w:val="single"/>
        </w:rPr>
        <w:t>Årsmøtet</w:t>
      </w:r>
    </w:p>
    <w:p w:rsidR="00B96246" w:rsidRPr="005369EE" w:rsidRDefault="00B96246">
      <w:pPr>
        <w:rPr>
          <w:rFonts w:ascii="Calibri" w:hAnsi="Calibri"/>
          <w:sz w:val="28"/>
          <w:szCs w:val="28"/>
        </w:rPr>
      </w:pPr>
    </w:p>
    <w:p w:rsidR="00D63354" w:rsidRPr="00663E1A" w:rsidRDefault="007408CB">
      <w:pPr>
        <w:rPr>
          <w:rFonts w:ascii="Calibri" w:hAnsi="Calibri"/>
          <w:b/>
          <w:sz w:val="28"/>
          <w:szCs w:val="28"/>
        </w:rPr>
      </w:pPr>
      <w:proofErr w:type="spellStart"/>
      <w:r w:rsidRPr="00663E1A">
        <w:rPr>
          <w:rFonts w:ascii="Calibri" w:hAnsi="Calibri"/>
          <w:b/>
          <w:sz w:val="28"/>
          <w:szCs w:val="28"/>
        </w:rPr>
        <w:t>k</w:t>
      </w:r>
      <w:r w:rsidR="00646938" w:rsidRPr="00663E1A">
        <w:rPr>
          <w:rFonts w:ascii="Calibri" w:hAnsi="Calibri"/>
          <w:b/>
          <w:sz w:val="28"/>
          <w:szCs w:val="28"/>
        </w:rPr>
        <w:t>l</w:t>
      </w:r>
      <w:proofErr w:type="spellEnd"/>
      <w:r w:rsidR="00646938" w:rsidRPr="00663E1A">
        <w:rPr>
          <w:rFonts w:ascii="Calibri" w:hAnsi="Calibri"/>
          <w:b/>
          <w:sz w:val="28"/>
          <w:szCs w:val="28"/>
        </w:rPr>
        <w:t xml:space="preserve"> </w:t>
      </w:r>
      <w:r w:rsidR="00B96246" w:rsidRPr="00663E1A">
        <w:rPr>
          <w:rFonts w:ascii="Calibri" w:hAnsi="Calibri"/>
          <w:b/>
          <w:sz w:val="28"/>
          <w:szCs w:val="28"/>
        </w:rPr>
        <w:t>0</w:t>
      </w:r>
      <w:r w:rsidR="00663E1A" w:rsidRPr="00663E1A">
        <w:rPr>
          <w:rFonts w:ascii="Calibri" w:hAnsi="Calibri"/>
          <w:b/>
          <w:sz w:val="28"/>
          <w:szCs w:val="28"/>
        </w:rPr>
        <w:t>9</w:t>
      </w:r>
      <w:r w:rsidR="00B96246" w:rsidRPr="00663E1A">
        <w:rPr>
          <w:rFonts w:ascii="Calibri" w:hAnsi="Calibri"/>
          <w:b/>
          <w:sz w:val="28"/>
          <w:szCs w:val="28"/>
        </w:rPr>
        <w:t>.</w:t>
      </w:r>
      <w:r w:rsidR="00663E1A" w:rsidRPr="00663E1A">
        <w:rPr>
          <w:rFonts w:ascii="Calibri" w:hAnsi="Calibri"/>
          <w:b/>
          <w:sz w:val="28"/>
          <w:szCs w:val="28"/>
        </w:rPr>
        <w:t>0</w:t>
      </w:r>
      <w:r w:rsidR="00B96246" w:rsidRPr="00663E1A">
        <w:rPr>
          <w:rFonts w:ascii="Calibri" w:hAnsi="Calibri"/>
          <w:b/>
          <w:sz w:val="28"/>
          <w:szCs w:val="28"/>
        </w:rPr>
        <w:t>0 – 09.</w:t>
      </w:r>
      <w:r w:rsidR="00663E1A" w:rsidRPr="00663E1A">
        <w:rPr>
          <w:rFonts w:ascii="Calibri" w:hAnsi="Calibri"/>
          <w:b/>
          <w:sz w:val="28"/>
          <w:szCs w:val="28"/>
        </w:rPr>
        <w:t>3</w:t>
      </w:r>
      <w:r w:rsidR="00B96246" w:rsidRPr="00663E1A">
        <w:rPr>
          <w:rFonts w:ascii="Calibri" w:hAnsi="Calibri"/>
          <w:b/>
          <w:sz w:val="28"/>
          <w:szCs w:val="28"/>
        </w:rPr>
        <w:t>0</w:t>
      </w:r>
      <w:r w:rsidR="00B96246" w:rsidRPr="00663E1A">
        <w:rPr>
          <w:rFonts w:ascii="Calibri" w:hAnsi="Calibri"/>
          <w:b/>
          <w:sz w:val="28"/>
          <w:szCs w:val="28"/>
        </w:rPr>
        <w:tab/>
      </w:r>
      <w:r w:rsidR="00D649F3">
        <w:rPr>
          <w:rFonts w:ascii="Calibri" w:hAnsi="Calibri"/>
          <w:b/>
          <w:sz w:val="28"/>
          <w:szCs w:val="28"/>
        </w:rPr>
        <w:t>Frammøte</w:t>
      </w:r>
      <w:r w:rsidR="00B96246" w:rsidRPr="00663E1A">
        <w:rPr>
          <w:rFonts w:ascii="Calibri" w:hAnsi="Calibri"/>
          <w:b/>
          <w:sz w:val="28"/>
          <w:szCs w:val="28"/>
        </w:rPr>
        <w:t>, registrering</w:t>
      </w:r>
      <w:r w:rsidR="00D649F3">
        <w:rPr>
          <w:rFonts w:ascii="Calibri" w:hAnsi="Calibri"/>
          <w:b/>
          <w:sz w:val="28"/>
          <w:szCs w:val="28"/>
        </w:rPr>
        <w:t xml:space="preserve"> og</w:t>
      </w:r>
      <w:r w:rsidR="00B96246" w:rsidRPr="00663E1A">
        <w:rPr>
          <w:rFonts w:ascii="Calibri" w:hAnsi="Calibri"/>
          <w:b/>
          <w:sz w:val="28"/>
          <w:szCs w:val="28"/>
        </w:rPr>
        <w:t xml:space="preserve"> </w:t>
      </w:r>
      <w:r w:rsidR="00D63354" w:rsidRPr="00663E1A">
        <w:rPr>
          <w:rFonts w:ascii="Calibri" w:hAnsi="Calibri"/>
          <w:b/>
          <w:sz w:val="28"/>
          <w:szCs w:val="28"/>
        </w:rPr>
        <w:t xml:space="preserve">kaffe </w:t>
      </w:r>
    </w:p>
    <w:p w:rsidR="00B96246" w:rsidRPr="005369EE" w:rsidRDefault="00B96246">
      <w:pPr>
        <w:rPr>
          <w:rFonts w:ascii="Calibri" w:hAnsi="Calibri"/>
          <w:sz w:val="28"/>
          <w:szCs w:val="28"/>
        </w:rPr>
      </w:pPr>
    </w:p>
    <w:p w:rsidR="00B96246" w:rsidRDefault="007408CB">
      <w:pPr>
        <w:rPr>
          <w:rFonts w:ascii="Calibri" w:hAnsi="Calibri"/>
          <w:sz w:val="28"/>
          <w:szCs w:val="28"/>
        </w:rPr>
      </w:pPr>
      <w:proofErr w:type="spellStart"/>
      <w:r w:rsidRPr="005369EE">
        <w:rPr>
          <w:rFonts w:ascii="Calibri" w:hAnsi="Calibri"/>
          <w:sz w:val="28"/>
          <w:szCs w:val="28"/>
        </w:rPr>
        <w:t>k</w:t>
      </w:r>
      <w:r w:rsidR="00646938" w:rsidRPr="005369EE">
        <w:rPr>
          <w:rFonts w:ascii="Calibri" w:hAnsi="Calibri"/>
          <w:sz w:val="28"/>
          <w:szCs w:val="28"/>
        </w:rPr>
        <w:t>l</w:t>
      </w:r>
      <w:proofErr w:type="spellEnd"/>
      <w:r w:rsidR="00646938" w:rsidRPr="005369EE">
        <w:rPr>
          <w:rFonts w:ascii="Calibri" w:hAnsi="Calibri"/>
          <w:sz w:val="28"/>
          <w:szCs w:val="28"/>
        </w:rPr>
        <w:t xml:space="preserve"> </w:t>
      </w:r>
      <w:r w:rsidR="00B96246" w:rsidRPr="005369EE">
        <w:rPr>
          <w:rFonts w:ascii="Calibri" w:hAnsi="Calibri"/>
          <w:sz w:val="28"/>
          <w:szCs w:val="28"/>
        </w:rPr>
        <w:t>09.</w:t>
      </w:r>
      <w:r w:rsidR="00663E1A">
        <w:rPr>
          <w:rFonts w:ascii="Calibri" w:hAnsi="Calibri"/>
          <w:sz w:val="28"/>
          <w:szCs w:val="28"/>
        </w:rPr>
        <w:t>3</w:t>
      </w:r>
      <w:r w:rsidR="00D63354" w:rsidRPr="005369EE">
        <w:rPr>
          <w:rFonts w:ascii="Calibri" w:hAnsi="Calibri"/>
          <w:sz w:val="28"/>
          <w:szCs w:val="28"/>
        </w:rPr>
        <w:t>0 – 1</w:t>
      </w:r>
      <w:r w:rsidR="006D6674">
        <w:rPr>
          <w:rFonts w:ascii="Calibri" w:hAnsi="Calibri"/>
          <w:sz w:val="28"/>
          <w:szCs w:val="28"/>
        </w:rPr>
        <w:t>0</w:t>
      </w:r>
      <w:r w:rsidR="00B96246" w:rsidRPr="005369EE">
        <w:rPr>
          <w:rFonts w:ascii="Calibri" w:hAnsi="Calibri"/>
          <w:sz w:val="28"/>
          <w:szCs w:val="28"/>
        </w:rPr>
        <w:t>.</w:t>
      </w:r>
      <w:r w:rsidR="006D6674">
        <w:rPr>
          <w:rFonts w:ascii="Calibri" w:hAnsi="Calibri"/>
          <w:sz w:val="28"/>
          <w:szCs w:val="28"/>
        </w:rPr>
        <w:t>3</w:t>
      </w:r>
      <w:r w:rsidR="00B82CFE">
        <w:rPr>
          <w:rFonts w:ascii="Calibri" w:hAnsi="Calibri"/>
          <w:sz w:val="28"/>
          <w:szCs w:val="28"/>
        </w:rPr>
        <w:t>0</w:t>
      </w:r>
      <w:r w:rsidR="00D63354" w:rsidRPr="005369EE">
        <w:rPr>
          <w:rFonts w:ascii="Calibri" w:hAnsi="Calibri"/>
          <w:sz w:val="28"/>
          <w:szCs w:val="28"/>
        </w:rPr>
        <w:tab/>
        <w:t xml:space="preserve">Årsmøte </w:t>
      </w:r>
      <w:r w:rsidR="00646938" w:rsidRPr="005369EE">
        <w:rPr>
          <w:rFonts w:ascii="Calibri" w:hAnsi="Calibri"/>
          <w:sz w:val="28"/>
          <w:szCs w:val="28"/>
        </w:rPr>
        <w:t xml:space="preserve">i </w:t>
      </w:r>
      <w:r w:rsidR="00D63354" w:rsidRPr="005369EE">
        <w:rPr>
          <w:rFonts w:ascii="Calibri" w:hAnsi="Calibri"/>
          <w:sz w:val="28"/>
          <w:szCs w:val="28"/>
        </w:rPr>
        <w:t>Vassdragsforbundet</w:t>
      </w:r>
      <w:r w:rsidR="00573F8F" w:rsidRPr="005369EE">
        <w:rPr>
          <w:rFonts w:ascii="Calibri" w:hAnsi="Calibri"/>
          <w:sz w:val="28"/>
          <w:szCs w:val="28"/>
        </w:rPr>
        <w:t xml:space="preserve"> for Mjøsa med tilløpselver</w:t>
      </w:r>
    </w:p>
    <w:p w:rsidR="00D63354" w:rsidRPr="005369EE" w:rsidRDefault="0004020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D63354" w:rsidRPr="005369EE">
        <w:rPr>
          <w:rFonts w:ascii="Calibri" w:hAnsi="Calibri"/>
          <w:sz w:val="28"/>
          <w:szCs w:val="28"/>
        </w:rPr>
        <w:t xml:space="preserve"> 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 w:right="-113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Opptelling av stemmeberettigede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møteleder og sekretær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 w:right="-567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to til å undertegne protokollen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 w:right="-567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Lovlig innkalling av årsmøtet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Årsberetning og årsoppgjør 201</w:t>
      </w:r>
      <w:r w:rsidR="00D649F3">
        <w:rPr>
          <w:rFonts w:ascii="Calibri" w:hAnsi="Calibri"/>
          <w:bCs/>
        </w:rPr>
        <w:t>8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Årsmelding 201</w:t>
      </w:r>
      <w:r w:rsidR="00D649F3">
        <w:rPr>
          <w:rFonts w:ascii="Calibri" w:hAnsi="Calibri"/>
          <w:bCs/>
        </w:rPr>
        <w:t>8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Orientering om budsjett for 201</w:t>
      </w:r>
      <w:r w:rsidR="00D649F3">
        <w:rPr>
          <w:rFonts w:ascii="Calibri" w:hAnsi="Calibri"/>
          <w:bCs/>
        </w:rPr>
        <w:t>9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Medlemsavgifter for 20</w:t>
      </w:r>
      <w:r w:rsidR="00D649F3">
        <w:rPr>
          <w:rFonts w:ascii="Calibri" w:hAnsi="Calibri"/>
          <w:bCs/>
        </w:rPr>
        <w:t>20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Vedtektsendringer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styreleder og nestleder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øvrige styremedlemmer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 xml:space="preserve">Valg </w:t>
      </w:r>
      <w:r w:rsidR="00573F8F" w:rsidRPr="00573F8F">
        <w:rPr>
          <w:rFonts w:ascii="Calibri" w:hAnsi="Calibri"/>
          <w:bCs/>
        </w:rPr>
        <w:t>av</w:t>
      </w:r>
      <w:r w:rsidRPr="00573F8F">
        <w:rPr>
          <w:rFonts w:ascii="Calibri" w:hAnsi="Calibri"/>
          <w:bCs/>
        </w:rPr>
        <w:t xml:space="preserve"> valgkomité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Oppnevning av revisor</w:t>
      </w:r>
    </w:p>
    <w:p w:rsidR="00B96246" w:rsidRDefault="00B96246" w:rsidP="00B96246">
      <w:pPr>
        <w:numPr>
          <w:ilvl w:val="0"/>
          <w:numId w:val="1"/>
        </w:numPr>
        <w:tabs>
          <w:tab w:val="left" w:pos="2268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Overvåkin</w:t>
      </w:r>
      <w:r w:rsidR="00573F8F" w:rsidRPr="00573F8F">
        <w:rPr>
          <w:rFonts w:ascii="Calibri" w:hAnsi="Calibri"/>
          <w:bCs/>
        </w:rPr>
        <w:t>gsprogram 201</w:t>
      </w:r>
      <w:r w:rsidR="00D649F3">
        <w:rPr>
          <w:rFonts w:ascii="Calibri" w:hAnsi="Calibri"/>
          <w:bCs/>
        </w:rPr>
        <w:t>9</w:t>
      </w:r>
    </w:p>
    <w:p w:rsidR="00B96246" w:rsidRPr="004D07C0" w:rsidRDefault="00B96246">
      <w:pPr>
        <w:rPr>
          <w:rFonts w:ascii="Calibri" w:hAnsi="Calibri"/>
          <w:sz w:val="28"/>
          <w:szCs w:val="28"/>
        </w:rPr>
      </w:pPr>
    </w:p>
    <w:p w:rsidR="002F264D" w:rsidRPr="00361026" w:rsidRDefault="00144BAB">
      <w:pPr>
        <w:rPr>
          <w:rFonts w:ascii="Calibri" w:hAnsi="Calibri"/>
          <w:b/>
          <w:sz w:val="28"/>
          <w:szCs w:val="28"/>
        </w:rPr>
      </w:pPr>
      <w:proofErr w:type="spellStart"/>
      <w:r w:rsidRPr="00144BAB">
        <w:rPr>
          <w:rFonts w:ascii="Calibri" w:hAnsi="Calibri"/>
          <w:b/>
          <w:sz w:val="28"/>
          <w:szCs w:val="28"/>
        </w:rPr>
        <w:t>kl</w:t>
      </w:r>
      <w:proofErr w:type="spellEnd"/>
      <w:r w:rsidRPr="00144BAB">
        <w:rPr>
          <w:rFonts w:ascii="Calibri" w:hAnsi="Calibri"/>
          <w:b/>
          <w:sz w:val="28"/>
          <w:szCs w:val="28"/>
        </w:rPr>
        <w:t xml:space="preserve"> 1</w:t>
      </w:r>
      <w:r w:rsidR="006D6674">
        <w:rPr>
          <w:rFonts w:ascii="Calibri" w:hAnsi="Calibri"/>
          <w:b/>
          <w:sz w:val="28"/>
          <w:szCs w:val="28"/>
        </w:rPr>
        <w:t>0</w:t>
      </w:r>
      <w:r w:rsidRPr="00144BAB">
        <w:rPr>
          <w:rFonts w:ascii="Calibri" w:hAnsi="Calibri"/>
          <w:b/>
          <w:sz w:val="28"/>
          <w:szCs w:val="28"/>
        </w:rPr>
        <w:t>.</w:t>
      </w:r>
      <w:r w:rsidR="006D6674">
        <w:rPr>
          <w:rFonts w:ascii="Calibri" w:hAnsi="Calibri"/>
          <w:b/>
          <w:sz w:val="28"/>
          <w:szCs w:val="28"/>
        </w:rPr>
        <w:t>3</w:t>
      </w:r>
      <w:r w:rsidR="00B82CFE">
        <w:rPr>
          <w:rFonts w:ascii="Calibri" w:hAnsi="Calibri"/>
          <w:b/>
          <w:sz w:val="28"/>
          <w:szCs w:val="28"/>
        </w:rPr>
        <w:t>0</w:t>
      </w:r>
      <w:r w:rsidRPr="00144BAB">
        <w:rPr>
          <w:rFonts w:ascii="Calibri" w:hAnsi="Calibri"/>
          <w:b/>
          <w:sz w:val="28"/>
          <w:szCs w:val="28"/>
        </w:rPr>
        <w:t xml:space="preserve"> – 1</w:t>
      </w:r>
      <w:r w:rsidR="006D6674">
        <w:rPr>
          <w:rFonts w:ascii="Calibri" w:hAnsi="Calibri"/>
          <w:b/>
          <w:sz w:val="28"/>
          <w:szCs w:val="28"/>
        </w:rPr>
        <w:t>0</w:t>
      </w:r>
      <w:r w:rsidRPr="00144BAB">
        <w:rPr>
          <w:rFonts w:ascii="Calibri" w:hAnsi="Calibri"/>
          <w:b/>
          <w:sz w:val="28"/>
          <w:szCs w:val="28"/>
        </w:rPr>
        <w:t>.</w:t>
      </w:r>
      <w:r w:rsidR="006D6674">
        <w:rPr>
          <w:rFonts w:ascii="Calibri" w:hAnsi="Calibri"/>
          <w:b/>
          <w:sz w:val="28"/>
          <w:szCs w:val="28"/>
        </w:rPr>
        <w:t>4</w:t>
      </w:r>
      <w:r w:rsidR="00F97808">
        <w:rPr>
          <w:rFonts w:ascii="Calibri" w:hAnsi="Calibri"/>
          <w:b/>
          <w:sz w:val="28"/>
          <w:szCs w:val="28"/>
        </w:rPr>
        <w:t>0</w:t>
      </w:r>
      <w:r w:rsidRPr="00144BAB">
        <w:rPr>
          <w:rFonts w:ascii="Calibri" w:hAnsi="Calibri"/>
          <w:b/>
          <w:sz w:val="28"/>
          <w:szCs w:val="28"/>
        </w:rPr>
        <w:tab/>
      </w:r>
      <w:r w:rsidR="00F119DD">
        <w:rPr>
          <w:rFonts w:ascii="Calibri" w:hAnsi="Calibri"/>
          <w:b/>
          <w:sz w:val="28"/>
          <w:szCs w:val="28"/>
        </w:rPr>
        <w:t>Kaffe og b</w:t>
      </w:r>
      <w:r w:rsidRPr="00144BAB">
        <w:rPr>
          <w:rFonts w:ascii="Calibri" w:hAnsi="Calibri"/>
          <w:b/>
          <w:sz w:val="28"/>
          <w:szCs w:val="28"/>
        </w:rPr>
        <w:t>einstrekk</w:t>
      </w:r>
    </w:p>
    <w:p w:rsidR="006D6674" w:rsidRDefault="006D6674">
      <w:pPr>
        <w:rPr>
          <w:rFonts w:ascii="Calibri" w:hAnsi="Calibri"/>
          <w:b/>
          <w:sz w:val="28"/>
          <w:szCs w:val="28"/>
          <w:u w:val="single"/>
        </w:rPr>
      </w:pPr>
    </w:p>
    <w:p w:rsidR="00977CB5" w:rsidRPr="005369EE" w:rsidRDefault="00EC2B5C">
      <w:pPr>
        <w:rPr>
          <w:rFonts w:ascii="Calibri" w:hAnsi="Calibri"/>
          <w:b/>
          <w:sz w:val="28"/>
          <w:szCs w:val="28"/>
          <w:u w:val="single"/>
        </w:rPr>
      </w:pPr>
      <w:r w:rsidRPr="005369EE">
        <w:rPr>
          <w:rFonts w:ascii="Calibri" w:hAnsi="Calibri"/>
          <w:b/>
          <w:sz w:val="28"/>
          <w:szCs w:val="28"/>
          <w:u w:val="single"/>
        </w:rPr>
        <w:lastRenderedPageBreak/>
        <w:t>Fagdagen</w:t>
      </w:r>
    </w:p>
    <w:p w:rsidR="00EC2B5C" w:rsidRPr="00207E5A" w:rsidRDefault="00207E5A" w:rsidP="00977CB5">
      <w:pPr>
        <w:pStyle w:val="Brdtekstinnrykk"/>
        <w:rPr>
          <w:rFonts w:ascii="Calibri" w:hAnsi="Calibri"/>
          <w:i/>
          <w:sz w:val="22"/>
          <w:szCs w:val="22"/>
        </w:rPr>
      </w:pPr>
      <w:r w:rsidRPr="00207E5A">
        <w:rPr>
          <w:rFonts w:ascii="Calibri" w:hAnsi="Calibri"/>
          <w:i/>
          <w:sz w:val="22"/>
          <w:szCs w:val="22"/>
        </w:rPr>
        <w:t xml:space="preserve">Møteleder: </w:t>
      </w:r>
      <w:r w:rsidR="006D6674">
        <w:rPr>
          <w:rFonts w:ascii="Calibri" w:hAnsi="Calibri"/>
          <w:i/>
          <w:sz w:val="22"/>
          <w:szCs w:val="22"/>
        </w:rPr>
        <w:t xml:space="preserve">Vassdragsforbundets </w:t>
      </w:r>
      <w:r w:rsidR="0004020A">
        <w:rPr>
          <w:rFonts w:ascii="Calibri" w:hAnsi="Calibri"/>
          <w:i/>
          <w:sz w:val="22"/>
          <w:szCs w:val="22"/>
        </w:rPr>
        <w:t xml:space="preserve">styreleder </w:t>
      </w:r>
    </w:p>
    <w:p w:rsidR="00207E5A" w:rsidRPr="0022381C" w:rsidRDefault="00207E5A" w:rsidP="00977CB5">
      <w:pPr>
        <w:pStyle w:val="Brdtekstinnrykk"/>
        <w:rPr>
          <w:rFonts w:ascii="Calibri" w:hAnsi="Calibri"/>
          <w:sz w:val="28"/>
          <w:szCs w:val="28"/>
        </w:rPr>
      </w:pPr>
    </w:p>
    <w:p w:rsidR="00647629" w:rsidRDefault="0022381C" w:rsidP="00D649F3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</w:t>
      </w:r>
      <w:r w:rsidR="00FB2734" w:rsidRPr="00FB2734">
        <w:rPr>
          <w:rFonts w:ascii="Calibri" w:hAnsi="Calibri"/>
          <w:sz w:val="28"/>
          <w:szCs w:val="28"/>
        </w:rPr>
        <w:t>l</w:t>
      </w:r>
      <w:proofErr w:type="spellEnd"/>
      <w:r w:rsidR="00FB2734" w:rsidRPr="00FB2734">
        <w:rPr>
          <w:rFonts w:ascii="Calibri" w:hAnsi="Calibri"/>
          <w:sz w:val="28"/>
          <w:szCs w:val="28"/>
        </w:rPr>
        <w:t xml:space="preserve"> 1</w:t>
      </w:r>
      <w:r w:rsidR="006D6674">
        <w:rPr>
          <w:rFonts w:ascii="Calibri" w:hAnsi="Calibri"/>
          <w:sz w:val="28"/>
          <w:szCs w:val="28"/>
        </w:rPr>
        <w:t>0</w:t>
      </w:r>
      <w:r w:rsidR="00FB2734" w:rsidRPr="00FB2734">
        <w:rPr>
          <w:rFonts w:ascii="Calibri" w:hAnsi="Calibri"/>
          <w:sz w:val="28"/>
          <w:szCs w:val="28"/>
        </w:rPr>
        <w:t>.</w:t>
      </w:r>
      <w:r w:rsidR="006D6674">
        <w:rPr>
          <w:rFonts w:ascii="Calibri" w:hAnsi="Calibri"/>
          <w:sz w:val="28"/>
          <w:szCs w:val="28"/>
        </w:rPr>
        <w:t>4</w:t>
      </w:r>
      <w:r w:rsidR="00F97808">
        <w:rPr>
          <w:rFonts w:ascii="Calibri" w:hAnsi="Calibri"/>
          <w:sz w:val="28"/>
          <w:szCs w:val="28"/>
        </w:rPr>
        <w:t>0</w:t>
      </w:r>
      <w:r w:rsidR="00FB2734" w:rsidRPr="00FB2734">
        <w:rPr>
          <w:rFonts w:ascii="Calibri" w:hAnsi="Calibri"/>
          <w:sz w:val="28"/>
          <w:szCs w:val="28"/>
        </w:rPr>
        <w:t xml:space="preserve"> – 1</w:t>
      </w:r>
      <w:r w:rsidR="006D6674">
        <w:rPr>
          <w:rFonts w:ascii="Calibri" w:hAnsi="Calibri"/>
          <w:sz w:val="28"/>
          <w:szCs w:val="28"/>
        </w:rPr>
        <w:t>1</w:t>
      </w:r>
      <w:r w:rsidR="00FB2734" w:rsidRPr="00FB2734">
        <w:rPr>
          <w:rFonts w:ascii="Calibri" w:hAnsi="Calibri"/>
          <w:sz w:val="28"/>
          <w:szCs w:val="28"/>
        </w:rPr>
        <w:t>.</w:t>
      </w:r>
      <w:r w:rsidR="006D6674">
        <w:rPr>
          <w:rFonts w:ascii="Calibri" w:hAnsi="Calibri"/>
          <w:sz w:val="28"/>
          <w:szCs w:val="28"/>
        </w:rPr>
        <w:t>1</w:t>
      </w:r>
      <w:r w:rsidR="00F97808">
        <w:rPr>
          <w:rFonts w:ascii="Calibri" w:hAnsi="Calibri"/>
          <w:sz w:val="28"/>
          <w:szCs w:val="28"/>
        </w:rPr>
        <w:t>0</w:t>
      </w:r>
      <w:r w:rsidR="00FB2734">
        <w:rPr>
          <w:rFonts w:ascii="Calibri" w:hAnsi="Calibri"/>
          <w:sz w:val="28"/>
          <w:szCs w:val="28"/>
        </w:rPr>
        <w:tab/>
      </w:r>
      <w:r w:rsidR="00A9042D">
        <w:rPr>
          <w:rFonts w:ascii="Calibri" w:hAnsi="Calibri"/>
          <w:sz w:val="28"/>
          <w:szCs w:val="28"/>
        </w:rPr>
        <w:t>V</w:t>
      </w:r>
      <w:r w:rsidR="00663E1A">
        <w:rPr>
          <w:rFonts w:ascii="Calibri" w:hAnsi="Calibri"/>
          <w:sz w:val="28"/>
          <w:szCs w:val="28"/>
        </w:rPr>
        <w:t>annforvaltningen i 201</w:t>
      </w:r>
      <w:r w:rsidR="00D649F3">
        <w:rPr>
          <w:rFonts w:ascii="Calibri" w:hAnsi="Calibri"/>
          <w:sz w:val="28"/>
          <w:szCs w:val="28"/>
        </w:rPr>
        <w:t>9</w:t>
      </w:r>
      <w:r w:rsidR="00A9042D" w:rsidRPr="00A9042D">
        <w:rPr>
          <w:rFonts w:ascii="Calibri" w:hAnsi="Calibri"/>
          <w:sz w:val="28"/>
          <w:szCs w:val="28"/>
        </w:rPr>
        <w:t xml:space="preserve"> </w:t>
      </w:r>
      <w:r w:rsidR="004D07C0">
        <w:rPr>
          <w:rFonts w:ascii="Calibri" w:hAnsi="Calibri"/>
          <w:sz w:val="28"/>
          <w:szCs w:val="28"/>
        </w:rPr>
        <w:t xml:space="preserve">og framover </w:t>
      </w:r>
      <w:r w:rsidR="00A9042D">
        <w:rPr>
          <w:rFonts w:ascii="Calibri" w:hAnsi="Calibri"/>
          <w:sz w:val="28"/>
          <w:szCs w:val="28"/>
        </w:rPr>
        <w:t>– hva skjer</w:t>
      </w:r>
      <w:r w:rsidR="00663E1A">
        <w:rPr>
          <w:rFonts w:ascii="Calibri" w:hAnsi="Calibri"/>
          <w:sz w:val="28"/>
          <w:szCs w:val="28"/>
        </w:rPr>
        <w:t>?</w:t>
      </w:r>
      <w:r w:rsidR="00647629">
        <w:rPr>
          <w:rFonts w:ascii="Calibri" w:hAnsi="Calibri"/>
          <w:sz w:val="28"/>
          <w:szCs w:val="28"/>
        </w:rPr>
        <w:t xml:space="preserve"> </w:t>
      </w:r>
    </w:p>
    <w:p w:rsidR="00647629" w:rsidRPr="00735D3A" w:rsidRDefault="00647629" w:rsidP="006476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663E1A">
        <w:rPr>
          <w:rFonts w:ascii="Calibri" w:hAnsi="Calibri"/>
          <w:i/>
          <w:sz w:val="28"/>
          <w:szCs w:val="28"/>
        </w:rPr>
        <w:t>Mari Olsen, Oppland fylkeskommune</w:t>
      </w:r>
    </w:p>
    <w:p w:rsidR="00A9042D" w:rsidRPr="00735D3A" w:rsidRDefault="00A9042D" w:rsidP="00647629">
      <w:pPr>
        <w:rPr>
          <w:rFonts w:ascii="Calibri" w:hAnsi="Calibri"/>
          <w:sz w:val="28"/>
          <w:szCs w:val="28"/>
        </w:rPr>
      </w:pPr>
      <w:r w:rsidRPr="00735D3A">
        <w:rPr>
          <w:rFonts w:ascii="Calibri" w:hAnsi="Calibri"/>
          <w:sz w:val="28"/>
          <w:szCs w:val="28"/>
        </w:rPr>
        <w:tab/>
      </w:r>
      <w:r w:rsidRPr="00735D3A">
        <w:rPr>
          <w:rFonts w:ascii="Calibri" w:hAnsi="Calibri"/>
          <w:sz w:val="28"/>
          <w:szCs w:val="28"/>
        </w:rPr>
        <w:tab/>
      </w:r>
      <w:r w:rsidRPr="00735D3A">
        <w:rPr>
          <w:rFonts w:ascii="Calibri" w:hAnsi="Calibri"/>
          <w:sz w:val="28"/>
          <w:szCs w:val="28"/>
        </w:rPr>
        <w:tab/>
      </w:r>
    </w:p>
    <w:p w:rsidR="00CC7537" w:rsidRDefault="006D6674" w:rsidP="00CC7537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kl</w:t>
      </w:r>
      <w:proofErr w:type="spellEnd"/>
      <w:r>
        <w:rPr>
          <w:rFonts w:ascii="Calibri" w:hAnsi="Calibri"/>
          <w:sz w:val="28"/>
          <w:szCs w:val="28"/>
        </w:rPr>
        <w:t xml:space="preserve"> 11.1</w:t>
      </w:r>
      <w:r w:rsidR="00F97808">
        <w:rPr>
          <w:rFonts w:ascii="Calibri" w:hAnsi="Calibri"/>
          <w:sz w:val="28"/>
          <w:szCs w:val="28"/>
        </w:rPr>
        <w:t>0</w:t>
      </w:r>
      <w:r>
        <w:rPr>
          <w:rFonts w:ascii="Calibri" w:hAnsi="Calibri"/>
          <w:sz w:val="28"/>
          <w:szCs w:val="28"/>
        </w:rPr>
        <w:t xml:space="preserve"> – 1</w:t>
      </w:r>
      <w:r w:rsidR="00CC7537"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>.</w:t>
      </w:r>
      <w:r w:rsidR="00F97808">
        <w:rPr>
          <w:rFonts w:ascii="Calibri" w:hAnsi="Calibri"/>
          <w:sz w:val="28"/>
          <w:szCs w:val="28"/>
        </w:rPr>
        <w:t>20</w:t>
      </w:r>
      <w:r w:rsidR="00CC7537" w:rsidRPr="00CC7537">
        <w:rPr>
          <w:rFonts w:ascii="Calibri" w:hAnsi="Calibri"/>
          <w:sz w:val="28"/>
          <w:szCs w:val="28"/>
        </w:rPr>
        <w:t xml:space="preserve"> </w:t>
      </w:r>
      <w:r w:rsidR="00CC7537">
        <w:rPr>
          <w:rFonts w:ascii="Calibri" w:hAnsi="Calibri"/>
          <w:sz w:val="28"/>
          <w:szCs w:val="28"/>
        </w:rPr>
        <w:tab/>
        <w:t>Strandrydding og plastdugnad</w:t>
      </w:r>
    </w:p>
    <w:p w:rsidR="00CC7537" w:rsidRPr="005D3AC9" w:rsidRDefault="00CC7537" w:rsidP="00CC7537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5D3AC9">
        <w:rPr>
          <w:rFonts w:ascii="Calibri" w:hAnsi="Calibri"/>
          <w:i/>
          <w:sz w:val="28"/>
          <w:szCs w:val="28"/>
        </w:rPr>
        <w:t>Odd Henning Stuen, Vassdragsforbundet</w:t>
      </w:r>
      <w:r w:rsidRPr="005D3AC9">
        <w:rPr>
          <w:rFonts w:ascii="Calibri" w:hAnsi="Calibri"/>
          <w:i/>
          <w:sz w:val="28"/>
          <w:szCs w:val="28"/>
        </w:rPr>
        <w:tab/>
        <w:t xml:space="preserve"> </w:t>
      </w:r>
    </w:p>
    <w:p w:rsidR="00CC7537" w:rsidRDefault="00CC7537" w:rsidP="00CC7537">
      <w:pPr>
        <w:ind w:left="1410" w:hanging="1410"/>
        <w:rPr>
          <w:rFonts w:ascii="Calibri" w:hAnsi="Calibri"/>
          <w:sz w:val="28"/>
          <w:szCs w:val="28"/>
        </w:rPr>
      </w:pPr>
    </w:p>
    <w:p w:rsidR="006D6674" w:rsidRPr="00FC7A52" w:rsidRDefault="00F97808" w:rsidP="00FB2734">
      <w:pPr>
        <w:rPr>
          <w:rFonts w:ascii="Calibri" w:hAnsi="Calibri" w:cs="Calibri"/>
          <w:sz w:val="28"/>
          <w:szCs w:val="28"/>
        </w:rPr>
      </w:pPr>
      <w:proofErr w:type="spellStart"/>
      <w:r w:rsidRPr="005369EE">
        <w:rPr>
          <w:rFonts w:ascii="Calibri" w:hAnsi="Calibri"/>
          <w:sz w:val="28"/>
          <w:szCs w:val="28"/>
        </w:rPr>
        <w:t>kl</w:t>
      </w:r>
      <w:proofErr w:type="spellEnd"/>
      <w:r w:rsidRPr="005369EE">
        <w:rPr>
          <w:rFonts w:ascii="Calibri" w:hAnsi="Calibri"/>
          <w:sz w:val="28"/>
          <w:szCs w:val="28"/>
        </w:rPr>
        <w:t xml:space="preserve"> 1</w:t>
      </w:r>
      <w:r>
        <w:rPr>
          <w:rFonts w:ascii="Calibri" w:hAnsi="Calibri"/>
          <w:sz w:val="28"/>
          <w:szCs w:val="28"/>
        </w:rPr>
        <w:t>1.20</w:t>
      </w:r>
      <w:r w:rsidRPr="005369EE">
        <w:rPr>
          <w:rFonts w:ascii="Calibri" w:hAnsi="Calibri"/>
          <w:sz w:val="28"/>
          <w:szCs w:val="28"/>
        </w:rPr>
        <w:t xml:space="preserve"> – 1</w:t>
      </w:r>
      <w:r>
        <w:rPr>
          <w:rFonts w:ascii="Calibri" w:hAnsi="Calibri"/>
          <w:sz w:val="28"/>
          <w:szCs w:val="28"/>
        </w:rPr>
        <w:t>1.35</w:t>
      </w:r>
      <w:r w:rsidR="00FC7A52">
        <w:rPr>
          <w:rFonts w:ascii="Calibri" w:hAnsi="Calibri"/>
          <w:sz w:val="28"/>
          <w:szCs w:val="28"/>
        </w:rPr>
        <w:tab/>
      </w:r>
      <w:r w:rsidR="00FC7A52" w:rsidRPr="00FC7A52">
        <w:rPr>
          <w:rFonts w:ascii="Calibri" w:hAnsi="Calibri" w:cs="Calibri"/>
          <w:sz w:val="28"/>
          <w:szCs w:val="28"/>
        </w:rPr>
        <w:t>Regionalt Miljøprogram (RMP) – prioritering av jordbrukstiltak</w:t>
      </w:r>
    </w:p>
    <w:p w:rsidR="00F97808" w:rsidRPr="00FC7A52" w:rsidRDefault="00FC7A52" w:rsidP="00FB2734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FC7A52">
        <w:rPr>
          <w:rFonts w:ascii="Calibri" w:hAnsi="Calibri" w:cs="Calibri"/>
          <w:i/>
          <w:sz w:val="28"/>
          <w:szCs w:val="28"/>
        </w:rPr>
        <w:t>Thomas Smeby og Lars Martin Hagen, Fylkesmannen i Innlandet</w:t>
      </w:r>
    </w:p>
    <w:p w:rsidR="00FC7A52" w:rsidRPr="00FC7A52" w:rsidRDefault="00FC7A52" w:rsidP="00FB2734">
      <w:pPr>
        <w:rPr>
          <w:rFonts w:ascii="Calibri" w:hAnsi="Calibri" w:cs="Calibri"/>
          <w:sz w:val="28"/>
          <w:szCs w:val="28"/>
        </w:rPr>
      </w:pPr>
    </w:p>
    <w:p w:rsidR="00F97808" w:rsidRPr="00FC7A52" w:rsidRDefault="00F97808" w:rsidP="00FB2734">
      <w:pPr>
        <w:rPr>
          <w:rFonts w:ascii="Calibri" w:hAnsi="Calibri" w:cs="Calibri"/>
          <w:sz w:val="28"/>
          <w:szCs w:val="28"/>
        </w:rPr>
      </w:pPr>
    </w:p>
    <w:p w:rsidR="005154D4" w:rsidRDefault="005154D4" w:rsidP="00FB2734">
      <w:pPr>
        <w:rPr>
          <w:rFonts w:ascii="Calibri" w:hAnsi="Calibri"/>
          <w:sz w:val="28"/>
          <w:szCs w:val="28"/>
        </w:rPr>
      </w:pPr>
      <w:proofErr w:type="spellStart"/>
      <w:r w:rsidRPr="003810C4">
        <w:rPr>
          <w:rFonts w:ascii="Calibri" w:hAnsi="Calibri"/>
          <w:b/>
          <w:sz w:val="28"/>
          <w:szCs w:val="28"/>
        </w:rPr>
        <w:t>kl</w:t>
      </w:r>
      <w:proofErr w:type="spellEnd"/>
      <w:r w:rsidRPr="003810C4">
        <w:rPr>
          <w:rFonts w:ascii="Calibri" w:hAnsi="Calibri"/>
          <w:b/>
          <w:sz w:val="28"/>
          <w:szCs w:val="28"/>
        </w:rPr>
        <w:t xml:space="preserve"> </w:t>
      </w:r>
      <w:r w:rsidR="00647629">
        <w:rPr>
          <w:rFonts w:ascii="Calibri" w:hAnsi="Calibri"/>
          <w:b/>
          <w:sz w:val="28"/>
          <w:szCs w:val="28"/>
        </w:rPr>
        <w:t>1</w:t>
      </w:r>
      <w:r w:rsidR="00F97808">
        <w:rPr>
          <w:rFonts w:ascii="Calibri" w:hAnsi="Calibri"/>
          <w:b/>
          <w:sz w:val="28"/>
          <w:szCs w:val="28"/>
        </w:rPr>
        <w:t>1</w:t>
      </w:r>
      <w:r w:rsidR="00647629">
        <w:rPr>
          <w:rFonts w:ascii="Calibri" w:hAnsi="Calibri"/>
          <w:b/>
          <w:sz w:val="28"/>
          <w:szCs w:val="28"/>
        </w:rPr>
        <w:t>.</w:t>
      </w:r>
      <w:r w:rsidR="00F97808">
        <w:rPr>
          <w:rFonts w:ascii="Calibri" w:hAnsi="Calibri"/>
          <w:b/>
          <w:sz w:val="28"/>
          <w:szCs w:val="28"/>
        </w:rPr>
        <w:t>35</w:t>
      </w:r>
      <w:r w:rsidRPr="003810C4">
        <w:rPr>
          <w:rFonts w:ascii="Calibri" w:hAnsi="Calibri"/>
          <w:b/>
          <w:sz w:val="28"/>
          <w:szCs w:val="28"/>
        </w:rPr>
        <w:t xml:space="preserve"> – 1</w:t>
      </w:r>
      <w:r w:rsidR="00F97808">
        <w:rPr>
          <w:rFonts w:ascii="Calibri" w:hAnsi="Calibri"/>
          <w:b/>
          <w:sz w:val="28"/>
          <w:szCs w:val="28"/>
        </w:rPr>
        <w:t>2</w:t>
      </w:r>
      <w:r w:rsidRPr="003810C4">
        <w:rPr>
          <w:rFonts w:ascii="Calibri" w:hAnsi="Calibri"/>
          <w:b/>
          <w:sz w:val="28"/>
          <w:szCs w:val="28"/>
        </w:rPr>
        <w:t>.</w:t>
      </w:r>
      <w:r w:rsidR="00F97808">
        <w:rPr>
          <w:rFonts w:ascii="Calibri" w:hAnsi="Calibri"/>
          <w:b/>
          <w:sz w:val="28"/>
          <w:szCs w:val="28"/>
        </w:rPr>
        <w:t>35</w:t>
      </w:r>
      <w:r w:rsidRPr="003810C4">
        <w:rPr>
          <w:rFonts w:ascii="Calibri" w:hAnsi="Calibri"/>
          <w:b/>
          <w:sz w:val="28"/>
          <w:szCs w:val="28"/>
        </w:rPr>
        <w:tab/>
        <w:t>Lunsj</w:t>
      </w:r>
    </w:p>
    <w:p w:rsidR="00FB2734" w:rsidRDefault="00FB2734" w:rsidP="00FB2734">
      <w:pPr>
        <w:rPr>
          <w:rFonts w:ascii="Calibri" w:hAnsi="Calibri"/>
          <w:sz w:val="28"/>
          <w:szCs w:val="28"/>
        </w:rPr>
      </w:pPr>
    </w:p>
    <w:p w:rsidR="005D3AC9" w:rsidRDefault="005D3AC9" w:rsidP="00F9780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:rsidR="005D3AC9" w:rsidRPr="00CE424B" w:rsidRDefault="005D3AC9" w:rsidP="005D3AC9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kl</w:t>
      </w:r>
      <w:proofErr w:type="spellEnd"/>
      <w:r>
        <w:rPr>
          <w:rFonts w:ascii="Calibri" w:hAnsi="Calibri"/>
          <w:sz w:val="28"/>
          <w:szCs w:val="28"/>
        </w:rPr>
        <w:t xml:space="preserve"> 1</w:t>
      </w:r>
      <w:r w:rsidR="00F97808">
        <w:rPr>
          <w:rFonts w:ascii="Calibri" w:hAnsi="Calibri"/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>.</w:t>
      </w:r>
      <w:r w:rsidR="00F97808">
        <w:rPr>
          <w:rFonts w:ascii="Calibri" w:hAnsi="Calibri"/>
          <w:sz w:val="28"/>
          <w:szCs w:val="28"/>
        </w:rPr>
        <w:t>35</w:t>
      </w:r>
      <w:r>
        <w:rPr>
          <w:rFonts w:ascii="Calibri" w:hAnsi="Calibri"/>
          <w:sz w:val="28"/>
          <w:szCs w:val="28"/>
        </w:rPr>
        <w:t xml:space="preserve"> – 13.</w:t>
      </w:r>
      <w:r w:rsidR="00F97808">
        <w:rPr>
          <w:rFonts w:ascii="Calibri" w:hAnsi="Calibri"/>
          <w:sz w:val="28"/>
          <w:szCs w:val="28"/>
        </w:rPr>
        <w:t>20</w:t>
      </w:r>
      <w:r>
        <w:rPr>
          <w:rFonts w:ascii="Calibri" w:hAnsi="Calibri"/>
          <w:sz w:val="28"/>
          <w:szCs w:val="28"/>
        </w:rPr>
        <w:tab/>
      </w:r>
      <w:proofErr w:type="spellStart"/>
      <w:r w:rsidRPr="00FB2734">
        <w:rPr>
          <w:rFonts w:ascii="Calibri" w:hAnsi="Calibri"/>
          <w:sz w:val="28"/>
          <w:szCs w:val="28"/>
        </w:rPr>
        <w:t>M</w:t>
      </w:r>
      <w:r>
        <w:rPr>
          <w:rFonts w:ascii="Calibri" w:hAnsi="Calibri"/>
          <w:sz w:val="28"/>
          <w:szCs w:val="28"/>
        </w:rPr>
        <w:t>jøsovervåkingen</w:t>
      </w:r>
      <w:proofErr w:type="spellEnd"/>
      <w:r>
        <w:rPr>
          <w:rFonts w:ascii="Calibri" w:hAnsi="Calibri"/>
          <w:sz w:val="28"/>
          <w:szCs w:val="28"/>
        </w:rPr>
        <w:t xml:space="preserve"> i 2018</w:t>
      </w:r>
      <w:r w:rsidRPr="00CE424B">
        <w:rPr>
          <w:rFonts w:ascii="Calibri" w:hAnsi="Calibri"/>
          <w:sz w:val="28"/>
          <w:szCs w:val="28"/>
        </w:rPr>
        <w:t xml:space="preserve"> </w:t>
      </w:r>
    </w:p>
    <w:p w:rsidR="005D3AC9" w:rsidRDefault="005D3AC9" w:rsidP="005D3AC9">
      <w:pPr>
        <w:ind w:left="1416" w:firstLine="708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Anne Lyche Solheim</w:t>
      </w:r>
      <w:r w:rsidR="00C5705B">
        <w:rPr>
          <w:rFonts w:ascii="Calibri" w:hAnsi="Calibri"/>
          <w:i/>
          <w:sz w:val="28"/>
          <w:szCs w:val="28"/>
        </w:rPr>
        <w:t xml:space="preserve"> og Jan-Erik Thrane</w:t>
      </w:r>
      <w:bookmarkStart w:id="0" w:name="_GoBack"/>
      <w:bookmarkEnd w:id="0"/>
      <w:r w:rsidRPr="00CE424B">
        <w:rPr>
          <w:rFonts w:ascii="Calibri" w:hAnsi="Calibri"/>
          <w:i/>
          <w:sz w:val="28"/>
          <w:szCs w:val="28"/>
        </w:rPr>
        <w:t>, N</w:t>
      </w:r>
      <w:r>
        <w:rPr>
          <w:rFonts w:ascii="Calibri" w:hAnsi="Calibri"/>
          <w:i/>
          <w:sz w:val="28"/>
          <w:szCs w:val="28"/>
        </w:rPr>
        <w:t xml:space="preserve">IVA </w:t>
      </w:r>
    </w:p>
    <w:p w:rsidR="005D3AC9" w:rsidRDefault="005D3AC9" w:rsidP="00F97808">
      <w:pPr>
        <w:rPr>
          <w:rFonts w:ascii="Calibri" w:hAnsi="Calibri"/>
          <w:sz w:val="28"/>
          <w:szCs w:val="28"/>
        </w:rPr>
      </w:pPr>
    </w:p>
    <w:p w:rsidR="00264E09" w:rsidRPr="0030445E" w:rsidRDefault="005D3AC9" w:rsidP="0030445E">
      <w:pPr>
        <w:ind w:left="1410" w:hanging="141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kl</w:t>
      </w:r>
      <w:proofErr w:type="spellEnd"/>
      <w:r>
        <w:rPr>
          <w:rFonts w:ascii="Calibri" w:hAnsi="Calibri"/>
          <w:sz w:val="28"/>
          <w:szCs w:val="28"/>
        </w:rPr>
        <w:t xml:space="preserve"> 1</w:t>
      </w:r>
      <w:r w:rsidR="00F97808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>.</w:t>
      </w:r>
      <w:r w:rsidR="00F97808">
        <w:rPr>
          <w:rFonts w:ascii="Calibri" w:hAnsi="Calibri"/>
          <w:sz w:val="28"/>
          <w:szCs w:val="28"/>
        </w:rPr>
        <w:t>2</w:t>
      </w:r>
      <w:r w:rsidR="00735D3A">
        <w:rPr>
          <w:rFonts w:ascii="Calibri" w:hAnsi="Calibri"/>
          <w:sz w:val="28"/>
          <w:szCs w:val="28"/>
        </w:rPr>
        <w:t>0</w:t>
      </w:r>
      <w:r>
        <w:rPr>
          <w:rFonts w:ascii="Calibri" w:hAnsi="Calibri"/>
          <w:sz w:val="28"/>
          <w:szCs w:val="28"/>
        </w:rPr>
        <w:t xml:space="preserve"> – 1</w:t>
      </w:r>
      <w:r w:rsidR="0030445E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.</w:t>
      </w:r>
      <w:r w:rsidR="00F97808">
        <w:rPr>
          <w:rFonts w:ascii="Calibri" w:hAnsi="Calibri"/>
          <w:sz w:val="28"/>
          <w:szCs w:val="28"/>
        </w:rPr>
        <w:t>0</w:t>
      </w:r>
      <w:r w:rsidR="0030445E">
        <w:rPr>
          <w:rFonts w:ascii="Calibri" w:hAnsi="Calibri"/>
          <w:sz w:val="28"/>
          <w:szCs w:val="28"/>
        </w:rPr>
        <w:t>0</w:t>
      </w:r>
      <w:r>
        <w:rPr>
          <w:rFonts w:ascii="Calibri" w:hAnsi="Calibri"/>
          <w:sz w:val="28"/>
          <w:szCs w:val="28"/>
        </w:rPr>
        <w:tab/>
      </w:r>
      <w:r w:rsidR="0030445E" w:rsidRPr="0030445E">
        <w:rPr>
          <w:rFonts w:ascii="Calibri" w:hAnsi="Calibri" w:cs="Calibri"/>
          <w:iCs/>
          <w:sz w:val="28"/>
          <w:szCs w:val="28"/>
        </w:rPr>
        <w:t>NVEs prioriteringer og tiltaksgjennomføring</w:t>
      </w:r>
    </w:p>
    <w:p w:rsidR="00264E09" w:rsidRPr="0030445E" w:rsidRDefault="0030445E" w:rsidP="00735D3A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30445E">
        <w:rPr>
          <w:rFonts w:ascii="Calibri" w:hAnsi="Calibri" w:cs="Calibri"/>
          <w:i/>
          <w:sz w:val="28"/>
          <w:szCs w:val="28"/>
        </w:rPr>
        <w:t>Ingrid Haug, NVE Konsesjonsavdelingen</w:t>
      </w:r>
    </w:p>
    <w:p w:rsidR="00F97808" w:rsidRDefault="00F97808" w:rsidP="00735D3A">
      <w:pPr>
        <w:rPr>
          <w:rFonts w:ascii="Calibri" w:hAnsi="Calibri" w:cs="Calibri"/>
          <w:sz w:val="28"/>
          <w:szCs w:val="28"/>
        </w:rPr>
      </w:pPr>
    </w:p>
    <w:p w:rsidR="0030445E" w:rsidRPr="0030445E" w:rsidRDefault="0030445E" w:rsidP="00735D3A">
      <w:pPr>
        <w:rPr>
          <w:rFonts w:ascii="Calibri" w:hAnsi="Calibri" w:cs="Calibri"/>
          <w:sz w:val="28"/>
          <w:szCs w:val="28"/>
        </w:rPr>
      </w:pPr>
    </w:p>
    <w:p w:rsidR="00F97808" w:rsidRPr="00361026" w:rsidRDefault="00F97808" w:rsidP="00F97808">
      <w:pPr>
        <w:rPr>
          <w:rFonts w:ascii="Calibri" w:hAnsi="Calibri"/>
          <w:b/>
          <w:sz w:val="28"/>
          <w:szCs w:val="28"/>
        </w:rPr>
      </w:pPr>
      <w:proofErr w:type="spellStart"/>
      <w:r w:rsidRPr="00144BAB">
        <w:rPr>
          <w:rFonts w:ascii="Calibri" w:hAnsi="Calibri"/>
          <w:b/>
          <w:sz w:val="28"/>
          <w:szCs w:val="28"/>
        </w:rPr>
        <w:t>kl</w:t>
      </w:r>
      <w:proofErr w:type="spellEnd"/>
      <w:r w:rsidRPr="00144BAB">
        <w:rPr>
          <w:rFonts w:ascii="Calibri" w:hAnsi="Calibri"/>
          <w:b/>
          <w:sz w:val="28"/>
          <w:szCs w:val="28"/>
        </w:rPr>
        <w:t xml:space="preserve"> 1</w:t>
      </w:r>
      <w:r>
        <w:rPr>
          <w:rFonts w:ascii="Calibri" w:hAnsi="Calibri"/>
          <w:b/>
          <w:sz w:val="28"/>
          <w:szCs w:val="28"/>
        </w:rPr>
        <w:t>4</w:t>
      </w:r>
      <w:r w:rsidRPr="00144BAB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>0</w:t>
      </w:r>
      <w:r w:rsidR="0030445E">
        <w:rPr>
          <w:rFonts w:ascii="Calibri" w:hAnsi="Calibri"/>
          <w:b/>
          <w:sz w:val="28"/>
          <w:szCs w:val="28"/>
        </w:rPr>
        <w:t>0</w:t>
      </w:r>
      <w:r w:rsidRPr="00144BAB">
        <w:rPr>
          <w:rFonts w:ascii="Calibri" w:hAnsi="Calibri"/>
          <w:b/>
          <w:sz w:val="28"/>
          <w:szCs w:val="28"/>
        </w:rPr>
        <w:t xml:space="preserve"> – 1</w:t>
      </w:r>
      <w:r>
        <w:rPr>
          <w:rFonts w:ascii="Calibri" w:hAnsi="Calibri"/>
          <w:b/>
          <w:sz w:val="28"/>
          <w:szCs w:val="28"/>
        </w:rPr>
        <w:t>4</w:t>
      </w:r>
      <w:r w:rsidRPr="00144BAB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>1</w:t>
      </w:r>
      <w:r w:rsidR="0030445E">
        <w:rPr>
          <w:rFonts w:ascii="Calibri" w:hAnsi="Calibri"/>
          <w:b/>
          <w:sz w:val="28"/>
          <w:szCs w:val="28"/>
        </w:rPr>
        <w:t>0</w:t>
      </w:r>
      <w:r w:rsidRPr="00144BAB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>Kaffe og b</w:t>
      </w:r>
      <w:r w:rsidRPr="00144BAB">
        <w:rPr>
          <w:rFonts w:ascii="Calibri" w:hAnsi="Calibri"/>
          <w:b/>
          <w:sz w:val="28"/>
          <w:szCs w:val="28"/>
        </w:rPr>
        <w:t>einstrekk</w:t>
      </w:r>
    </w:p>
    <w:p w:rsidR="00264E09" w:rsidRDefault="00264E09" w:rsidP="004D07C0">
      <w:pPr>
        <w:ind w:left="1410" w:hanging="1410"/>
        <w:rPr>
          <w:rFonts w:ascii="Calibri" w:hAnsi="Calibri"/>
          <w:sz w:val="28"/>
          <w:szCs w:val="28"/>
        </w:rPr>
      </w:pPr>
    </w:p>
    <w:p w:rsidR="00F97808" w:rsidRDefault="00F97808" w:rsidP="004D07C0">
      <w:pPr>
        <w:ind w:left="1410" w:hanging="1410"/>
        <w:rPr>
          <w:rFonts w:ascii="Calibri" w:hAnsi="Calibri"/>
          <w:sz w:val="28"/>
          <w:szCs w:val="28"/>
        </w:rPr>
      </w:pPr>
    </w:p>
    <w:p w:rsidR="0030445E" w:rsidRPr="005369EE" w:rsidRDefault="004D07C0" w:rsidP="0030445E">
      <w:pPr>
        <w:ind w:left="1410" w:hanging="1410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kl</w:t>
      </w:r>
      <w:proofErr w:type="spellEnd"/>
      <w:r>
        <w:rPr>
          <w:rFonts w:ascii="Calibri" w:hAnsi="Calibri"/>
          <w:sz w:val="28"/>
          <w:szCs w:val="28"/>
        </w:rPr>
        <w:t xml:space="preserve"> 1</w:t>
      </w:r>
      <w:r w:rsidR="00264E09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.</w:t>
      </w:r>
      <w:r w:rsidR="00F97808">
        <w:rPr>
          <w:rFonts w:ascii="Calibri" w:hAnsi="Calibri"/>
          <w:sz w:val="28"/>
          <w:szCs w:val="28"/>
        </w:rPr>
        <w:t>1</w:t>
      </w:r>
      <w:r w:rsidR="0030445E">
        <w:rPr>
          <w:rFonts w:ascii="Calibri" w:hAnsi="Calibri"/>
          <w:sz w:val="28"/>
          <w:szCs w:val="28"/>
        </w:rPr>
        <w:t>0</w:t>
      </w:r>
      <w:r>
        <w:rPr>
          <w:rFonts w:ascii="Calibri" w:hAnsi="Calibri"/>
          <w:sz w:val="28"/>
          <w:szCs w:val="28"/>
        </w:rPr>
        <w:t xml:space="preserve"> – 1</w:t>
      </w:r>
      <w:r w:rsidR="00F97808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.</w:t>
      </w:r>
      <w:r w:rsidR="00F97808">
        <w:rPr>
          <w:rFonts w:ascii="Calibri" w:hAnsi="Calibri"/>
          <w:sz w:val="28"/>
          <w:szCs w:val="28"/>
        </w:rPr>
        <w:t>55</w:t>
      </w:r>
      <w:r>
        <w:rPr>
          <w:rFonts w:ascii="Calibri" w:hAnsi="Calibri"/>
          <w:sz w:val="28"/>
          <w:szCs w:val="28"/>
        </w:rPr>
        <w:tab/>
      </w:r>
      <w:r w:rsidR="0030445E">
        <w:rPr>
          <w:rFonts w:ascii="Calibri" w:hAnsi="Calibri"/>
          <w:sz w:val="28"/>
          <w:szCs w:val="28"/>
        </w:rPr>
        <w:t>M</w:t>
      </w:r>
      <w:r w:rsidR="0030445E" w:rsidRPr="005369EE">
        <w:rPr>
          <w:rFonts w:ascii="Calibri" w:hAnsi="Calibri"/>
          <w:sz w:val="28"/>
          <w:szCs w:val="28"/>
        </w:rPr>
        <w:t>iljøgiftene i Mjøsa</w:t>
      </w:r>
      <w:r w:rsidR="0030445E">
        <w:rPr>
          <w:rFonts w:ascii="Calibri" w:hAnsi="Calibri"/>
          <w:sz w:val="28"/>
          <w:szCs w:val="28"/>
        </w:rPr>
        <w:t xml:space="preserve"> – status og mulige tiltak lokalt</w:t>
      </w:r>
    </w:p>
    <w:p w:rsidR="0030445E" w:rsidRDefault="0030445E" w:rsidP="0030445E">
      <w:pPr>
        <w:ind w:left="1416"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sz w:val="28"/>
          <w:szCs w:val="28"/>
          <w:lang w:eastAsia="en-US"/>
        </w:rPr>
        <w:t>Eirik Fjeld</w:t>
      </w:r>
      <w:r w:rsidRPr="00CE424B">
        <w:rPr>
          <w:rFonts w:ascii="Calibri" w:hAnsi="Calibri"/>
          <w:i/>
          <w:sz w:val="28"/>
          <w:szCs w:val="28"/>
        </w:rPr>
        <w:t xml:space="preserve">, </w:t>
      </w:r>
      <w:r>
        <w:rPr>
          <w:rFonts w:ascii="Calibri" w:hAnsi="Calibri"/>
          <w:i/>
          <w:sz w:val="28"/>
          <w:szCs w:val="28"/>
        </w:rPr>
        <w:t>Fjeld og vann AS</w:t>
      </w:r>
    </w:p>
    <w:p w:rsidR="00F66FDB" w:rsidRPr="0030445E" w:rsidRDefault="00FB2734" w:rsidP="0030445E">
      <w:pPr>
        <w:ind w:left="1410" w:hanging="141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="00C444A7">
        <w:rPr>
          <w:rFonts w:ascii="Calibri" w:hAnsi="Calibri"/>
          <w:i/>
          <w:sz w:val="28"/>
          <w:szCs w:val="28"/>
        </w:rPr>
        <w:t xml:space="preserve"> </w:t>
      </w:r>
    </w:p>
    <w:p w:rsidR="0030445E" w:rsidRDefault="0030445E" w:rsidP="0030445E">
      <w:pPr>
        <w:ind w:left="1410" w:hanging="1410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kl</w:t>
      </w:r>
      <w:proofErr w:type="spellEnd"/>
      <w:r>
        <w:rPr>
          <w:rFonts w:ascii="Calibri" w:hAnsi="Calibri"/>
          <w:sz w:val="28"/>
          <w:szCs w:val="28"/>
        </w:rPr>
        <w:t xml:space="preserve"> 14.55 – 15.30 </w:t>
      </w:r>
      <w:r>
        <w:rPr>
          <w:rFonts w:ascii="Calibri" w:hAnsi="Calibri"/>
          <w:sz w:val="28"/>
          <w:szCs w:val="28"/>
        </w:rPr>
        <w:tab/>
        <w:t>Storaure og annen fisk – Forvaltning og undersøkelser</w:t>
      </w:r>
    </w:p>
    <w:p w:rsidR="0030445E" w:rsidRPr="004D07C0" w:rsidRDefault="0030445E" w:rsidP="0030445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i/>
          <w:sz w:val="28"/>
          <w:szCs w:val="28"/>
        </w:rPr>
        <w:t>Ola Hegge, Fylkesmannen i Innlandet</w:t>
      </w:r>
    </w:p>
    <w:p w:rsidR="00F66FDB" w:rsidRDefault="00F66FDB" w:rsidP="00CE424B">
      <w:pPr>
        <w:ind w:left="1416" w:firstLine="708"/>
        <w:rPr>
          <w:rFonts w:ascii="Calibri" w:hAnsi="Calibri"/>
          <w:sz w:val="28"/>
          <w:szCs w:val="28"/>
        </w:rPr>
      </w:pPr>
    </w:p>
    <w:p w:rsidR="0030445E" w:rsidRPr="00CE424B" w:rsidRDefault="0030445E" w:rsidP="00CE424B">
      <w:pPr>
        <w:ind w:left="1416" w:firstLine="708"/>
        <w:rPr>
          <w:rFonts w:ascii="Calibri" w:hAnsi="Calibri"/>
          <w:sz w:val="28"/>
          <w:szCs w:val="28"/>
        </w:rPr>
      </w:pPr>
    </w:p>
    <w:p w:rsidR="00A3246A" w:rsidRPr="003810C4" w:rsidRDefault="00A3246A" w:rsidP="00A3246A">
      <w:pPr>
        <w:ind w:left="1410" w:hanging="1410"/>
        <w:rPr>
          <w:rFonts w:ascii="Calibri" w:hAnsi="Calibri"/>
          <w:b/>
          <w:sz w:val="28"/>
          <w:szCs w:val="28"/>
        </w:rPr>
      </w:pPr>
      <w:proofErr w:type="spellStart"/>
      <w:r w:rsidRPr="003810C4">
        <w:rPr>
          <w:rFonts w:ascii="Calibri" w:hAnsi="Calibri"/>
          <w:b/>
          <w:sz w:val="28"/>
          <w:szCs w:val="28"/>
        </w:rPr>
        <w:t>kl</w:t>
      </w:r>
      <w:proofErr w:type="spellEnd"/>
      <w:r w:rsidRPr="003810C4">
        <w:rPr>
          <w:rFonts w:ascii="Calibri" w:hAnsi="Calibri"/>
          <w:b/>
          <w:sz w:val="28"/>
          <w:szCs w:val="28"/>
        </w:rPr>
        <w:t xml:space="preserve"> </w:t>
      </w:r>
      <w:r w:rsidR="00131B3B" w:rsidRPr="003810C4">
        <w:rPr>
          <w:rFonts w:ascii="Calibri" w:hAnsi="Calibri"/>
          <w:b/>
          <w:sz w:val="28"/>
          <w:szCs w:val="28"/>
        </w:rPr>
        <w:t>1</w:t>
      </w:r>
      <w:r w:rsidR="00A9042D">
        <w:rPr>
          <w:rFonts w:ascii="Calibri" w:hAnsi="Calibri"/>
          <w:b/>
          <w:sz w:val="28"/>
          <w:szCs w:val="28"/>
        </w:rPr>
        <w:t>5</w:t>
      </w:r>
      <w:r w:rsidR="00131B3B" w:rsidRPr="003810C4">
        <w:rPr>
          <w:rFonts w:ascii="Calibri" w:hAnsi="Calibri"/>
          <w:b/>
          <w:sz w:val="28"/>
          <w:szCs w:val="28"/>
        </w:rPr>
        <w:t>.</w:t>
      </w:r>
      <w:r w:rsidR="00264E09">
        <w:rPr>
          <w:rFonts w:ascii="Calibri" w:hAnsi="Calibri"/>
          <w:b/>
          <w:sz w:val="28"/>
          <w:szCs w:val="28"/>
        </w:rPr>
        <w:t>30</w:t>
      </w:r>
      <w:r w:rsidRPr="003810C4">
        <w:rPr>
          <w:rFonts w:ascii="Calibri" w:hAnsi="Calibri"/>
          <w:b/>
          <w:sz w:val="28"/>
          <w:szCs w:val="28"/>
        </w:rPr>
        <w:t xml:space="preserve"> </w:t>
      </w:r>
      <w:r w:rsidRPr="003810C4">
        <w:rPr>
          <w:rFonts w:ascii="Calibri" w:hAnsi="Calibri"/>
          <w:b/>
          <w:sz w:val="28"/>
          <w:szCs w:val="28"/>
        </w:rPr>
        <w:tab/>
      </w:r>
      <w:r w:rsidR="009B4266" w:rsidRPr="003810C4">
        <w:rPr>
          <w:rFonts w:ascii="Calibri" w:hAnsi="Calibri"/>
          <w:b/>
          <w:sz w:val="28"/>
          <w:szCs w:val="28"/>
        </w:rPr>
        <w:tab/>
      </w:r>
      <w:r w:rsidR="009B4266" w:rsidRPr="003810C4">
        <w:rPr>
          <w:rFonts w:ascii="Calibri" w:hAnsi="Calibri"/>
          <w:b/>
          <w:sz w:val="28"/>
          <w:szCs w:val="28"/>
        </w:rPr>
        <w:tab/>
        <w:t>Vel hjem!</w:t>
      </w:r>
    </w:p>
    <w:p w:rsidR="00EC2B5C" w:rsidRPr="005369EE" w:rsidRDefault="00EC2B5C" w:rsidP="00FC3A9B">
      <w:pPr>
        <w:rPr>
          <w:rFonts w:ascii="Calibri" w:hAnsi="Calibri"/>
          <w:sz w:val="28"/>
          <w:szCs w:val="28"/>
        </w:rPr>
      </w:pPr>
    </w:p>
    <w:p w:rsidR="00EC2B5C" w:rsidRPr="005369EE" w:rsidRDefault="00EC2B5C" w:rsidP="00FC3A9B">
      <w:pPr>
        <w:rPr>
          <w:rFonts w:ascii="Calibri" w:hAnsi="Calibri"/>
          <w:sz w:val="28"/>
          <w:szCs w:val="28"/>
        </w:rPr>
      </w:pPr>
    </w:p>
    <w:p w:rsidR="00EC2B5C" w:rsidRPr="005369EE" w:rsidRDefault="00EC2B5C" w:rsidP="004720F0">
      <w:pPr>
        <w:rPr>
          <w:rFonts w:ascii="Calibri" w:hAnsi="Calibri"/>
          <w:color w:val="0000FF"/>
          <w:sz w:val="28"/>
          <w:szCs w:val="28"/>
        </w:rPr>
      </w:pPr>
    </w:p>
    <w:p w:rsidR="003D7DB0" w:rsidRDefault="003D7DB0">
      <w:pPr>
        <w:rPr>
          <w:rFonts w:ascii="Calibri" w:hAnsi="Calibri"/>
          <w:bCs/>
          <w:color w:val="FF0000"/>
          <w:sz w:val="28"/>
          <w:szCs w:val="28"/>
          <w:u w:val="single"/>
        </w:rPr>
      </w:pPr>
    </w:p>
    <w:p w:rsidR="00A3246A" w:rsidRDefault="00735D3A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Hamar</w:t>
      </w:r>
      <w:r w:rsidR="00EF1925" w:rsidRPr="003D7DB0">
        <w:rPr>
          <w:rFonts w:ascii="Calibri" w:hAnsi="Calibri"/>
          <w:sz w:val="22"/>
          <w:szCs w:val="22"/>
          <w:u w:val="single"/>
        </w:rPr>
        <w:t>,</w:t>
      </w:r>
      <w:r w:rsidR="00E00724" w:rsidRPr="003D7DB0">
        <w:rPr>
          <w:rFonts w:ascii="Calibri" w:hAnsi="Calibri"/>
          <w:sz w:val="22"/>
          <w:szCs w:val="22"/>
          <w:u w:val="single"/>
        </w:rPr>
        <w:t xml:space="preserve"> </w:t>
      </w:r>
      <w:r w:rsidR="00400267">
        <w:rPr>
          <w:rFonts w:ascii="Calibri" w:hAnsi="Calibri"/>
          <w:sz w:val="22"/>
          <w:szCs w:val="22"/>
          <w:u w:val="single"/>
        </w:rPr>
        <w:t>1</w:t>
      </w:r>
      <w:r>
        <w:rPr>
          <w:rFonts w:ascii="Calibri" w:hAnsi="Calibri"/>
          <w:sz w:val="22"/>
          <w:szCs w:val="22"/>
          <w:u w:val="single"/>
        </w:rPr>
        <w:t>3</w:t>
      </w:r>
      <w:r w:rsidR="00902E34" w:rsidRPr="003D7DB0">
        <w:rPr>
          <w:rFonts w:ascii="Calibri" w:hAnsi="Calibri"/>
          <w:sz w:val="22"/>
          <w:szCs w:val="22"/>
          <w:u w:val="single"/>
        </w:rPr>
        <w:t>.</w:t>
      </w:r>
      <w:r w:rsidR="00400267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februar</w:t>
      </w:r>
      <w:r w:rsidR="009B4266" w:rsidRPr="003D7DB0">
        <w:rPr>
          <w:rFonts w:ascii="Calibri" w:hAnsi="Calibri"/>
          <w:sz w:val="22"/>
          <w:szCs w:val="22"/>
          <w:u w:val="single"/>
        </w:rPr>
        <w:t xml:space="preserve"> </w:t>
      </w:r>
      <w:r w:rsidR="00902E34" w:rsidRPr="003D7DB0">
        <w:rPr>
          <w:rFonts w:ascii="Calibri" w:hAnsi="Calibri"/>
          <w:sz w:val="22"/>
          <w:szCs w:val="22"/>
          <w:u w:val="single"/>
        </w:rPr>
        <w:t>201</w:t>
      </w:r>
      <w:r>
        <w:rPr>
          <w:rFonts w:ascii="Calibri" w:hAnsi="Calibri"/>
          <w:sz w:val="22"/>
          <w:szCs w:val="22"/>
          <w:u w:val="single"/>
        </w:rPr>
        <w:t>9</w:t>
      </w:r>
    </w:p>
    <w:p w:rsidR="003D7DB0" w:rsidRPr="003D7DB0" w:rsidRDefault="003D7DB0">
      <w:pPr>
        <w:rPr>
          <w:rFonts w:ascii="Calibri" w:hAnsi="Calibri"/>
          <w:sz w:val="22"/>
          <w:szCs w:val="22"/>
        </w:rPr>
      </w:pPr>
    </w:p>
    <w:p w:rsidR="00D63354" w:rsidRPr="003D7DB0" w:rsidRDefault="00F66FDB">
      <w:pPr>
        <w:rPr>
          <w:rFonts w:ascii="Calibri" w:hAnsi="Calibri"/>
          <w:sz w:val="22"/>
          <w:szCs w:val="22"/>
        </w:rPr>
      </w:pPr>
      <w:r w:rsidRPr="00400267">
        <w:rPr>
          <w:rFonts w:ascii="Bradley Hand ITC" w:hAnsi="Bradley Hand ITC"/>
          <w:b/>
        </w:rPr>
        <w:t xml:space="preserve">Yngve </w:t>
      </w:r>
      <w:proofErr w:type="spellStart"/>
      <w:r w:rsidRPr="00400267">
        <w:rPr>
          <w:rFonts w:ascii="Bradley Hand ITC" w:hAnsi="Bradley Hand ITC"/>
          <w:b/>
        </w:rPr>
        <w:t>Brateng</w:t>
      </w:r>
      <w:proofErr w:type="spellEnd"/>
      <w:r w:rsidRPr="00400267">
        <w:rPr>
          <w:rFonts w:ascii="Bradley Hand ITC" w:hAnsi="Bradley Hand ITC"/>
          <w:b/>
        </w:rPr>
        <w:t xml:space="preserve"> Fjeldstad</w:t>
      </w:r>
      <w:r w:rsidR="003810C4" w:rsidRPr="003D7DB0">
        <w:rPr>
          <w:rFonts w:ascii="Calibri" w:hAnsi="Calibri"/>
          <w:sz w:val="22"/>
          <w:szCs w:val="22"/>
        </w:rPr>
        <w:t xml:space="preserve"> </w:t>
      </w:r>
      <w:r w:rsidR="003810C4" w:rsidRPr="00400267">
        <w:rPr>
          <w:rFonts w:ascii="Calibri" w:hAnsi="Calibri"/>
          <w:sz w:val="18"/>
          <w:szCs w:val="18"/>
        </w:rPr>
        <w:t>/</w:t>
      </w:r>
      <w:r w:rsidR="00EF1925" w:rsidRPr="00400267">
        <w:rPr>
          <w:rFonts w:ascii="Calibri" w:hAnsi="Calibri"/>
          <w:sz w:val="18"/>
          <w:szCs w:val="18"/>
        </w:rPr>
        <w:t>sign.</w:t>
      </w:r>
      <w:r w:rsidR="00977CB5" w:rsidRPr="00400267">
        <w:rPr>
          <w:rFonts w:ascii="Calibri" w:hAnsi="Calibri"/>
          <w:sz w:val="18"/>
          <w:szCs w:val="18"/>
        </w:rPr>
        <w:t>/</w:t>
      </w:r>
    </w:p>
    <w:p w:rsidR="00D63354" w:rsidRPr="005369EE" w:rsidRDefault="00D63354">
      <w:pPr>
        <w:rPr>
          <w:rFonts w:ascii="Calibri" w:hAnsi="Calibri"/>
          <w:i/>
          <w:sz w:val="28"/>
          <w:szCs w:val="28"/>
        </w:rPr>
      </w:pPr>
      <w:r w:rsidRPr="003D7DB0">
        <w:rPr>
          <w:rFonts w:ascii="Calibri" w:hAnsi="Calibri"/>
          <w:i/>
          <w:sz w:val="22"/>
          <w:szCs w:val="22"/>
        </w:rPr>
        <w:t>styreleder</w:t>
      </w:r>
    </w:p>
    <w:sectPr w:rsidR="00D63354" w:rsidRPr="005369EE">
      <w:headerReference w:type="default" r:id="rId9"/>
      <w:footerReference w:type="first" r:id="rId10"/>
      <w:pgSz w:w="11906" w:h="16838" w:code="9"/>
      <w:pgMar w:top="340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BE6" w:rsidRDefault="00032BE6">
      <w:r>
        <w:separator/>
      </w:r>
    </w:p>
  </w:endnote>
  <w:endnote w:type="continuationSeparator" w:id="0">
    <w:p w:rsidR="00032BE6" w:rsidRDefault="0003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354" w:rsidRDefault="00D63354">
    <w:pPr>
      <w:pBdr>
        <w:top w:val="single" w:sz="4" w:space="1" w:color="3366FF"/>
      </w:pBdr>
      <w:rPr>
        <w:sz w:val="14"/>
        <w:szCs w:val="14"/>
      </w:rPr>
    </w:pPr>
  </w:p>
  <w:tbl>
    <w:tblPr>
      <w:tblW w:w="9828" w:type="dxa"/>
      <w:tblLook w:val="01E0" w:firstRow="1" w:lastRow="1" w:firstColumn="1" w:lastColumn="1" w:noHBand="0" w:noVBand="0"/>
    </w:tblPr>
    <w:tblGrid>
      <w:gridCol w:w="2921"/>
      <w:gridCol w:w="2128"/>
      <w:gridCol w:w="2080"/>
      <w:gridCol w:w="2699"/>
    </w:tblGrid>
    <w:tr w:rsidR="00D63354">
      <w:trPr>
        <w:cantSplit/>
      </w:trPr>
      <w:tc>
        <w:tcPr>
          <w:tcW w:w="2988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Postadresse:</w:t>
          </w: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Besøksadresse</w:t>
          </w: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Telefon:</w:t>
          </w:r>
        </w:p>
      </w:tc>
      <w:tc>
        <w:tcPr>
          <w:tcW w:w="252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Elektronisk post:</w:t>
          </w:r>
        </w:p>
      </w:tc>
    </w:tr>
    <w:tr w:rsidR="00D63354">
      <w:trPr>
        <w:cantSplit/>
      </w:trPr>
      <w:tc>
        <w:tcPr>
          <w:tcW w:w="2988" w:type="dxa"/>
          <w:vMerge w:val="restart"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Vassdragsforbundet</w:t>
          </w:r>
        </w:p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for Mjøsa med tilløpselver</w:t>
          </w:r>
        </w:p>
        <w:p w:rsidR="00D63354" w:rsidRDefault="008076AA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Postboks 987</w:t>
          </w:r>
        </w:p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26</w:t>
          </w:r>
          <w:r w:rsidR="004A5C3A">
            <w:rPr>
              <w:rFonts w:ascii="Arial" w:hAnsi="Arial" w:cs="Arial"/>
              <w:color w:val="3366FF"/>
              <w:sz w:val="20"/>
              <w:szCs w:val="20"/>
            </w:rPr>
            <w:t>04</w:t>
          </w:r>
          <w:r>
            <w:rPr>
              <w:rFonts w:ascii="Arial" w:hAnsi="Arial" w:cs="Arial"/>
              <w:color w:val="3366FF"/>
              <w:sz w:val="20"/>
              <w:szCs w:val="20"/>
            </w:rPr>
            <w:t xml:space="preserve"> LILLEHAMMER</w:t>
          </w:r>
        </w:p>
      </w:tc>
      <w:tc>
        <w:tcPr>
          <w:tcW w:w="2160" w:type="dxa"/>
          <w:vMerge w:val="restart"/>
        </w:tcPr>
        <w:p w:rsidR="00A01D1F" w:rsidRDefault="00A01D1F" w:rsidP="00A01D1F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Gudbrandsdals-vegen186,</w:t>
          </w:r>
        </w:p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Lillehammer</w:t>
          </w: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61 26 61 37</w:t>
          </w:r>
        </w:p>
      </w:tc>
      <w:tc>
        <w:tcPr>
          <w:tcW w:w="2520" w:type="dxa"/>
        </w:tcPr>
        <w:p w:rsidR="00D63354" w:rsidRDefault="008076AA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fmopohs@fylkesmannen</w:t>
          </w:r>
          <w:r w:rsidR="00D63354">
            <w:rPr>
              <w:rFonts w:ascii="Arial" w:hAnsi="Arial" w:cs="Arial"/>
              <w:color w:val="3366FF"/>
              <w:sz w:val="20"/>
              <w:szCs w:val="20"/>
            </w:rPr>
            <w:t>.no</w:t>
          </w:r>
        </w:p>
      </w:tc>
    </w:tr>
    <w:tr w:rsidR="00D63354">
      <w:trPr>
        <w:cantSplit/>
      </w:trPr>
      <w:tc>
        <w:tcPr>
          <w:tcW w:w="2988" w:type="dxa"/>
          <w:vMerge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</w:p>
      </w:tc>
      <w:tc>
        <w:tcPr>
          <w:tcW w:w="2160" w:type="dxa"/>
          <w:vMerge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</w:p>
        <w:p w:rsidR="00D63354" w:rsidRDefault="00D63354">
          <w:pP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Bank:</w:t>
          </w:r>
        </w:p>
      </w:tc>
      <w:tc>
        <w:tcPr>
          <w:tcW w:w="2520" w:type="dxa"/>
        </w:tcPr>
        <w:p w:rsidR="00D63354" w:rsidRDefault="00D63354">
          <w:pP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</w:pPr>
        </w:p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  <w:t>Org.nr.:</w:t>
          </w:r>
        </w:p>
      </w:tc>
    </w:tr>
    <w:tr w:rsidR="00D63354">
      <w:trPr>
        <w:cantSplit/>
      </w:trPr>
      <w:tc>
        <w:tcPr>
          <w:tcW w:w="2988" w:type="dxa"/>
          <w:vMerge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</w:p>
      </w:tc>
      <w:tc>
        <w:tcPr>
          <w:tcW w:w="2160" w:type="dxa"/>
          <w:vMerge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1604 09 94231</w:t>
          </w:r>
        </w:p>
      </w:tc>
      <w:tc>
        <w:tcPr>
          <w:tcW w:w="2520" w:type="dxa"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color w:val="3366FF"/>
              <w:sz w:val="20"/>
              <w:szCs w:val="20"/>
              <w:lang w:val="en-GB"/>
            </w:rPr>
            <w:t>NO 985 849 102 MVA</w:t>
          </w:r>
        </w:p>
      </w:tc>
    </w:tr>
  </w:tbl>
  <w:p w:rsidR="00D63354" w:rsidRDefault="00D63354">
    <w:pPr>
      <w:rPr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BE6" w:rsidRDefault="00032BE6">
      <w:r>
        <w:separator/>
      </w:r>
    </w:p>
  </w:footnote>
  <w:footnote w:type="continuationSeparator" w:id="0">
    <w:p w:rsidR="00032BE6" w:rsidRDefault="0003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354" w:rsidRDefault="00D63354">
    <w:pPr>
      <w:pStyle w:val="Topptekst"/>
      <w:jc w:val="right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400267">
      <w:rPr>
        <w:rStyle w:val="Sidetall"/>
        <w:noProof/>
      </w:rPr>
      <w:t>2</w:t>
    </w:r>
    <w:r>
      <w:rPr>
        <w:rStyle w:val="Sidetall"/>
      </w:rPr>
      <w:fldChar w:fldCharType="end"/>
    </w:r>
  </w:p>
  <w:p w:rsidR="00D63354" w:rsidRDefault="00D63354">
    <w:pPr>
      <w:pStyle w:val="Topptekst"/>
      <w:pBdr>
        <w:top w:val="single" w:sz="4" w:space="1" w:color="3366FF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E6F"/>
    <w:multiLevelType w:val="hybridMultilevel"/>
    <w:tmpl w:val="C84EE672"/>
    <w:lvl w:ilvl="0" w:tplc="8C983424">
      <w:numFmt w:val="bullet"/>
      <w:lvlText w:val="-"/>
      <w:lvlJc w:val="left"/>
      <w:pPr>
        <w:tabs>
          <w:tab w:val="num" w:pos="732"/>
        </w:tabs>
        <w:ind w:left="732" w:hanging="372"/>
      </w:pPr>
      <w:rPr>
        <w:rFonts w:ascii="Comic Sans MS" w:eastAsia="Times New Roman" w:hAnsi="Comic Sans MS" w:cs="Times New Roman" w:hint="default"/>
        <w:sz w:val="3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6CA8"/>
    <w:multiLevelType w:val="hybridMultilevel"/>
    <w:tmpl w:val="722A5794"/>
    <w:lvl w:ilvl="0" w:tplc="EA322FBA"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B183364"/>
    <w:multiLevelType w:val="singleLevel"/>
    <w:tmpl w:val="04140001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66C4"/>
    <w:rsid w:val="00032BE6"/>
    <w:rsid w:val="00036204"/>
    <w:rsid w:val="00036451"/>
    <w:rsid w:val="0004020A"/>
    <w:rsid w:val="00095B71"/>
    <w:rsid w:val="000C6D4C"/>
    <w:rsid w:val="000F2F61"/>
    <w:rsid w:val="001266C4"/>
    <w:rsid w:val="00131B3B"/>
    <w:rsid w:val="00143CA5"/>
    <w:rsid w:val="00144BAB"/>
    <w:rsid w:val="001B5734"/>
    <w:rsid w:val="001D1E98"/>
    <w:rsid w:val="00200953"/>
    <w:rsid w:val="00207E5A"/>
    <w:rsid w:val="002151F6"/>
    <w:rsid w:val="0022381C"/>
    <w:rsid w:val="00236869"/>
    <w:rsid w:val="00246BC7"/>
    <w:rsid w:val="00264E09"/>
    <w:rsid w:val="002A3771"/>
    <w:rsid w:val="002C7318"/>
    <w:rsid w:val="002F264D"/>
    <w:rsid w:val="0030445E"/>
    <w:rsid w:val="00316812"/>
    <w:rsid w:val="003220B5"/>
    <w:rsid w:val="003314DD"/>
    <w:rsid w:val="00341723"/>
    <w:rsid w:val="00342F18"/>
    <w:rsid w:val="00356F0C"/>
    <w:rsid w:val="00361026"/>
    <w:rsid w:val="00361BB9"/>
    <w:rsid w:val="003810C4"/>
    <w:rsid w:val="003A7BD5"/>
    <w:rsid w:val="003B7AA0"/>
    <w:rsid w:val="003B7D64"/>
    <w:rsid w:val="003D0D69"/>
    <w:rsid w:val="003D207C"/>
    <w:rsid w:val="003D7DB0"/>
    <w:rsid w:val="003E2EF5"/>
    <w:rsid w:val="00400267"/>
    <w:rsid w:val="004157C7"/>
    <w:rsid w:val="00426D40"/>
    <w:rsid w:val="004720F0"/>
    <w:rsid w:val="004844E9"/>
    <w:rsid w:val="004A232D"/>
    <w:rsid w:val="004A5C3A"/>
    <w:rsid w:val="004C3BDA"/>
    <w:rsid w:val="004C5ACC"/>
    <w:rsid w:val="004D07C0"/>
    <w:rsid w:val="004E3506"/>
    <w:rsid w:val="004E594B"/>
    <w:rsid w:val="004F1E49"/>
    <w:rsid w:val="005017FB"/>
    <w:rsid w:val="005154D4"/>
    <w:rsid w:val="00515BC4"/>
    <w:rsid w:val="00523A2C"/>
    <w:rsid w:val="005369EE"/>
    <w:rsid w:val="0054422E"/>
    <w:rsid w:val="00550A45"/>
    <w:rsid w:val="00556F7A"/>
    <w:rsid w:val="005641B4"/>
    <w:rsid w:val="00573F8F"/>
    <w:rsid w:val="00586E42"/>
    <w:rsid w:val="005D3AC9"/>
    <w:rsid w:val="00624B16"/>
    <w:rsid w:val="00646938"/>
    <w:rsid w:val="00647629"/>
    <w:rsid w:val="00647D33"/>
    <w:rsid w:val="00663E1A"/>
    <w:rsid w:val="00665084"/>
    <w:rsid w:val="006657CB"/>
    <w:rsid w:val="00696909"/>
    <w:rsid w:val="006A27CC"/>
    <w:rsid w:val="006B2397"/>
    <w:rsid w:val="006D6674"/>
    <w:rsid w:val="006E21A0"/>
    <w:rsid w:val="006F3914"/>
    <w:rsid w:val="00735D3A"/>
    <w:rsid w:val="007408CB"/>
    <w:rsid w:val="00744920"/>
    <w:rsid w:val="00755DCF"/>
    <w:rsid w:val="0076523F"/>
    <w:rsid w:val="007A78D6"/>
    <w:rsid w:val="008076AA"/>
    <w:rsid w:val="00833449"/>
    <w:rsid w:val="00844B16"/>
    <w:rsid w:val="008618DE"/>
    <w:rsid w:val="008837F4"/>
    <w:rsid w:val="008A03FF"/>
    <w:rsid w:val="008A66BB"/>
    <w:rsid w:val="008D62B1"/>
    <w:rsid w:val="008E2C30"/>
    <w:rsid w:val="00901465"/>
    <w:rsid w:val="00902E34"/>
    <w:rsid w:val="00911EFB"/>
    <w:rsid w:val="00917957"/>
    <w:rsid w:val="00921651"/>
    <w:rsid w:val="00921B53"/>
    <w:rsid w:val="009265D9"/>
    <w:rsid w:val="009313CA"/>
    <w:rsid w:val="00950562"/>
    <w:rsid w:val="009745E1"/>
    <w:rsid w:val="0097532B"/>
    <w:rsid w:val="00977CB5"/>
    <w:rsid w:val="009B4129"/>
    <w:rsid w:val="009B4266"/>
    <w:rsid w:val="009B48D3"/>
    <w:rsid w:val="009C558A"/>
    <w:rsid w:val="00A00AF9"/>
    <w:rsid w:val="00A01D1F"/>
    <w:rsid w:val="00A250EA"/>
    <w:rsid w:val="00A3189F"/>
    <w:rsid w:val="00A3246A"/>
    <w:rsid w:val="00A352B4"/>
    <w:rsid w:val="00A5244B"/>
    <w:rsid w:val="00A56FDC"/>
    <w:rsid w:val="00A9042D"/>
    <w:rsid w:val="00A92875"/>
    <w:rsid w:val="00AA1D65"/>
    <w:rsid w:val="00AD42D5"/>
    <w:rsid w:val="00AF5143"/>
    <w:rsid w:val="00B43768"/>
    <w:rsid w:val="00B44A22"/>
    <w:rsid w:val="00B53710"/>
    <w:rsid w:val="00B710D6"/>
    <w:rsid w:val="00B82CFE"/>
    <w:rsid w:val="00B8569F"/>
    <w:rsid w:val="00B96246"/>
    <w:rsid w:val="00BA2BB4"/>
    <w:rsid w:val="00BA3FDA"/>
    <w:rsid w:val="00BC5428"/>
    <w:rsid w:val="00C14E81"/>
    <w:rsid w:val="00C15A3F"/>
    <w:rsid w:val="00C16452"/>
    <w:rsid w:val="00C44048"/>
    <w:rsid w:val="00C444A7"/>
    <w:rsid w:val="00C52A3D"/>
    <w:rsid w:val="00C5705B"/>
    <w:rsid w:val="00C7272D"/>
    <w:rsid w:val="00CC0CCF"/>
    <w:rsid w:val="00CC4363"/>
    <w:rsid w:val="00CC7537"/>
    <w:rsid w:val="00CE2DCE"/>
    <w:rsid w:val="00CE424B"/>
    <w:rsid w:val="00CE4438"/>
    <w:rsid w:val="00D1779B"/>
    <w:rsid w:val="00D35487"/>
    <w:rsid w:val="00D53BBA"/>
    <w:rsid w:val="00D63354"/>
    <w:rsid w:val="00D649F3"/>
    <w:rsid w:val="00D72A15"/>
    <w:rsid w:val="00DC05A2"/>
    <w:rsid w:val="00DC532D"/>
    <w:rsid w:val="00DE5ADD"/>
    <w:rsid w:val="00E00724"/>
    <w:rsid w:val="00E16E45"/>
    <w:rsid w:val="00E4050C"/>
    <w:rsid w:val="00E40656"/>
    <w:rsid w:val="00E555B5"/>
    <w:rsid w:val="00E92E40"/>
    <w:rsid w:val="00EA717F"/>
    <w:rsid w:val="00EA7217"/>
    <w:rsid w:val="00EC2B5C"/>
    <w:rsid w:val="00EF1925"/>
    <w:rsid w:val="00EF5EC0"/>
    <w:rsid w:val="00F023C9"/>
    <w:rsid w:val="00F119DD"/>
    <w:rsid w:val="00F15DA0"/>
    <w:rsid w:val="00F22286"/>
    <w:rsid w:val="00F235B2"/>
    <w:rsid w:val="00F50E43"/>
    <w:rsid w:val="00F64BFC"/>
    <w:rsid w:val="00F66FDB"/>
    <w:rsid w:val="00F86B0C"/>
    <w:rsid w:val="00F97808"/>
    <w:rsid w:val="00FA428D"/>
    <w:rsid w:val="00FB2734"/>
    <w:rsid w:val="00FC3A9B"/>
    <w:rsid w:val="00FC45CA"/>
    <w:rsid w:val="00FC7A52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1E2F29"/>
  <w15:chartTrackingRefBased/>
  <w15:docId w15:val="{F638B13A-F275-459D-A698-B41A5B1E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pPr>
      <w:ind w:left="1440" w:hanging="1440"/>
    </w:pPr>
  </w:style>
  <w:style w:type="character" w:styleId="Fulgthyperkobling">
    <w:name w:val="FollowedHyperlink"/>
    <w:rsid w:val="001266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pohs@fylkesmann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</vt:lpstr>
    </vt:vector>
  </TitlesOfParts>
  <Company>Fylkesmannen i Oppland</Company>
  <LinksUpToDate>false</LinksUpToDate>
  <CharactersWithSpaces>1878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mailto:fmopohs@fylkesmannen.no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</dc:title>
  <dc:subject/>
  <dc:creator>Odd Henning Stuen, 61 26 61 37</dc:creator>
  <cp:keywords/>
  <cp:lastModifiedBy>Stuen, Odd Henning</cp:lastModifiedBy>
  <cp:revision>7</cp:revision>
  <cp:lastPrinted>2019-02-07T12:27:00Z</cp:lastPrinted>
  <dcterms:created xsi:type="dcterms:W3CDTF">2019-02-05T12:25:00Z</dcterms:created>
  <dcterms:modified xsi:type="dcterms:W3CDTF">2019-03-06T07:20:00Z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2014225628</vt:i4>
  </property>
  <property fmtid="{D5CDD505-2E9C-101B-9397-08002B2CF9AE}" pid="3" name="_EmailSubject">
    <vt:lpwstr>Sakspapirer årsmøte Vassdragsforbundet</vt:lpwstr>
  </property>
  <property fmtid="{D5CDD505-2E9C-101B-9397-08002B2CF9AE}" pid="4" name="_AuthorEmail">
    <vt:lpwstr>odd-henning.stuen@fmop.no</vt:lpwstr>
  </property>
  <property fmtid="{D5CDD505-2E9C-101B-9397-08002B2CF9AE}" pid="5" name="_AuthorEmailDisplayName">
    <vt:lpwstr>Stuen, Odd Henning</vt:lpwstr>
  </property>
  <property fmtid="{D5CDD505-2E9C-101B-9397-08002B2CF9AE}" pid="6" name="_ReviewingToolsShownOnce">
    <vt:lpwstr/>
  </property>
</Properties>
</file>